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E34" w:rsidRPr="00556481" w:rsidRDefault="00C45950" w:rsidP="0092125E">
      <w:pPr>
        <w:pStyle w:val="ae"/>
        <w:ind w:firstLineChars="100" w:firstLine="281"/>
        <w:rPr>
          <w:rFonts w:asciiTheme="majorEastAsia" w:eastAsiaTheme="majorEastAsia" w:hAnsiTheme="majorEastAsia"/>
          <w:b/>
          <w:sz w:val="28"/>
          <w:szCs w:val="28"/>
        </w:rPr>
      </w:pPr>
      <w:bookmarkStart w:id="0" w:name="_GoBack"/>
      <w:bookmarkEnd w:id="0"/>
      <w:r w:rsidRPr="00556481">
        <w:rPr>
          <w:rFonts w:asciiTheme="majorEastAsia" w:eastAsiaTheme="majorEastAsia" w:hAnsiTheme="majorEastAsia" w:hint="eastAsia"/>
          <w:b/>
          <w:sz w:val="28"/>
          <w:szCs w:val="28"/>
        </w:rPr>
        <w:t>共生社会創造本部　最終</w:t>
      </w:r>
      <w:r w:rsidR="006B27AA">
        <w:rPr>
          <w:rFonts w:asciiTheme="majorEastAsia" w:eastAsiaTheme="majorEastAsia" w:hAnsiTheme="majorEastAsia" w:hint="eastAsia"/>
          <w:b/>
          <w:sz w:val="28"/>
          <w:szCs w:val="28"/>
        </w:rPr>
        <w:t>とりまとめ</w:t>
      </w:r>
    </w:p>
    <w:p w:rsidR="00B72FD8" w:rsidRPr="00556481" w:rsidRDefault="00A36EB7" w:rsidP="006D6072">
      <w:pPr>
        <w:pStyle w:val="ae"/>
        <w:jc w:val="right"/>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w:t>
      </w:r>
      <w:r w:rsidR="00C45950" w:rsidRPr="00556481">
        <w:rPr>
          <w:rFonts w:asciiTheme="majorEastAsia" w:eastAsiaTheme="majorEastAsia" w:hAnsiTheme="majorEastAsia" w:hint="eastAsia"/>
          <w:sz w:val="24"/>
          <w:szCs w:val="24"/>
        </w:rPr>
        <w:t>平成２８</w:t>
      </w:r>
      <w:r w:rsidRPr="00556481">
        <w:rPr>
          <w:rFonts w:asciiTheme="majorEastAsia" w:eastAsiaTheme="majorEastAsia" w:hAnsiTheme="majorEastAsia" w:hint="eastAsia"/>
          <w:sz w:val="24"/>
          <w:szCs w:val="24"/>
        </w:rPr>
        <w:t>年</w:t>
      </w:r>
      <w:r w:rsidR="00F65570">
        <w:rPr>
          <w:rFonts w:asciiTheme="majorEastAsia" w:eastAsiaTheme="majorEastAsia" w:hAnsiTheme="majorEastAsia" w:hint="eastAsia"/>
          <w:sz w:val="24"/>
          <w:szCs w:val="24"/>
        </w:rPr>
        <w:t>４</w:t>
      </w:r>
      <w:r w:rsidRPr="00556481">
        <w:rPr>
          <w:rFonts w:asciiTheme="majorEastAsia" w:eastAsiaTheme="majorEastAsia" w:hAnsiTheme="majorEastAsia" w:hint="eastAsia"/>
          <w:sz w:val="24"/>
          <w:szCs w:val="24"/>
        </w:rPr>
        <w:t>月</w:t>
      </w:r>
      <w:r w:rsidR="00F65570">
        <w:rPr>
          <w:rFonts w:asciiTheme="majorEastAsia" w:eastAsiaTheme="majorEastAsia" w:hAnsiTheme="majorEastAsia" w:hint="eastAsia"/>
          <w:sz w:val="24"/>
          <w:szCs w:val="24"/>
        </w:rPr>
        <w:t>５</w:t>
      </w:r>
      <w:r w:rsidRPr="00556481">
        <w:rPr>
          <w:rFonts w:asciiTheme="majorEastAsia" w:eastAsiaTheme="majorEastAsia" w:hAnsiTheme="majorEastAsia" w:hint="eastAsia"/>
          <w:sz w:val="24"/>
          <w:szCs w:val="24"/>
        </w:rPr>
        <w:t>日</w:t>
      </w:r>
    </w:p>
    <w:p w:rsidR="001C1C6B" w:rsidRPr="00556481" w:rsidRDefault="001C1C6B" w:rsidP="006D6072">
      <w:pPr>
        <w:pStyle w:val="ae"/>
        <w:jc w:val="right"/>
        <w:rPr>
          <w:rFonts w:asciiTheme="majorEastAsia" w:eastAsiaTheme="majorEastAsia" w:hAnsiTheme="majorEastAsia"/>
          <w:sz w:val="24"/>
          <w:szCs w:val="24"/>
        </w:rPr>
      </w:pPr>
    </w:p>
    <w:p w:rsidR="00737D9A" w:rsidRPr="00556481" w:rsidRDefault="00523BC2" w:rsidP="006D6072">
      <w:pPr>
        <w:pStyle w:val="ae"/>
        <w:rPr>
          <w:rFonts w:asciiTheme="majorEastAsia" w:eastAsiaTheme="majorEastAsia" w:hAnsiTheme="majorEastAsia"/>
          <w:b/>
          <w:sz w:val="54"/>
          <w:szCs w:val="24"/>
        </w:rPr>
      </w:pPr>
      <w:r w:rsidRPr="00556481">
        <w:rPr>
          <w:rFonts w:asciiTheme="majorEastAsia" w:eastAsiaTheme="majorEastAsia" w:hAnsiTheme="majorEastAsia" w:hint="eastAsia"/>
          <w:b/>
          <w:sz w:val="54"/>
          <w:szCs w:val="24"/>
        </w:rPr>
        <w:t>能力の発揮を阻む“格差の壁”</w:t>
      </w:r>
      <w:r w:rsidR="00737D9A" w:rsidRPr="00556481">
        <w:rPr>
          <w:rFonts w:asciiTheme="majorEastAsia" w:eastAsiaTheme="majorEastAsia" w:hAnsiTheme="majorEastAsia" w:hint="eastAsia"/>
          <w:b/>
          <w:sz w:val="54"/>
          <w:szCs w:val="24"/>
        </w:rPr>
        <w:t>を</w:t>
      </w:r>
    </w:p>
    <w:p w:rsidR="00D10AD1" w:rsidRPr="00556481" w:rsidRDefault="00970AF5" w:rsidP="006D6072">
      <w:pPr>
        <w:pStyle w:val="ae"/>
        <w:ind w:firstLineChars="100" w:firstLine="542"/>
        <w:rPr>
          <w:rFonts w:asciiTheme="majorEastAsia" w:eastAsiaTheme="majorEastAsia" w:hAnsiTheme="majorEastAsia"/>
          <w:b/>
          <w:sz w:val="54"/>
          <w:szCs w:val="24"/>
        </w:rPr>
      </w:pPr>
      <w:r w:rsidRPr="00556481">
        <w:rPr>
          <w:rFonts w:asciiTheme="majorEastAsia" w:eastAsiaTheme="majorEastAsia" w:hAnsiTheme="majorEastAsia" w:hint="eastAsia"/>
          <w:b/>
          <w:sz w:val="54"/>
          <w:szCs w:val="24"/>
        </w:rPr>
        <w:t>打ち破り、支え合う力</w:t>
      </w:r>
      <w:r w:rsidR="00523BC2" w:rsidRPr="00556481">
        <w:rPr>
          <w:rFonts w:asciiTheme="majorEastAsia" w:eastAsiaTheme="majorEastAsia" w:hAnsiTheme="majorEastAsia" w:hint="eastAsia"/>
          <w:b/>
          <w:sz w:val="54"/>
          <w:szCs w:val="24"/>
        </w:rPr>
        <w:t>を育む</w:t>
      </w:r>
    </w:p>
    <w:p w:rsidR="00461724" w:rsidRPr="00556481" w:rsidRDefault="00556481" w:rsidP="00556481">
      <w:pPr>
        <w:pStyle w:val="ae"/>
        <w:ind w:firstLineChars="100" w:firstLine="400"/>
        <w:jc w:val="center"/>
        <w:rPr>
          <w:rFonts w:asciiTheme="majorEastAsia" w:eastAsiaTheme="majorEastAsia" w:hAnsiTheme="majorEastAsia"/>
          <w:i/>
          <w:sz w:val="40"/>
          <w:szCs w:val="40"/>
        </w:rPr>
      </w:pPr>
      <w:r w:rsidRPr="00556481">
        <w:rPr>
          <w:rFonts w:asciiTheme="majorEastAsia" w:eastAsiaTheme="majorEastAsia" w:hAnsiTheme="majorEastAsia" w:hint="eastAsia"/>
          <w:i/>
          <w:sz w:val="40"/>
          <w:szCs w:val="40"/>
        </w:rPr>
        <w:t>～公正な分配なくして持続可能な</w:t>
      </w:r>
      <w:r w:rsidR="00397344" w:rsidRPr="00556481">
        <w:rPr>
          <w:rFonts w:asciiTheme="majorEastAsia" w:eastAsiaTheme="majorEastAsia" w:hAnsiTheme="majorEastAsia" w:hint="eastAsia"/>
          <w:i/>
          <w:sz w:val="40"/>
          <w:szCs w:val="40"/>
        </w:rPr>
        <w:t>成長なし～</w:t>
      </w:r>
    </w:p>
    <w:p w:rsidR="0092125E" w:rsidRPr="00556481" w:rsidRDefault="0092125E" w:rsidP="006D6072">
      <w:pPr>
        <w:pStyle w:val="ae"/>
        <w:rPr>
          <w:rFonts w:asciiTheme="majorEastAsia" w:eastAsiaTheme="majorEastAsia" w:hAnsiTheme="majorEastAsia"/>
          <w:b/>
          <w:sz w:val="28"/>
          <w:szCs w:val="28"/>
        </w:rPr>
      </w:pPr>
    </w:p>
    <w:p w:rsidR="0092125E" w:rsidRPr="00556481" w:rsidRDefault="0092125E" w:rsidP="006D6072">
      <w:pPr>
        <w:pStyle w:val="ae"/>
        <w:rPr>
          <w:rFonts w:asciiTheme="majorEastAsia" w:eastAsiaTheme="majorEastAsia" w:hAnsiTheme="majorEastAsia"/>
          <w:b/>
          <w:sz w:val="24"/>
          <w:szCs w:val="24"/>
        </w:rPr>
      </w:pPr>
      <w:r w:rsidRPr="00556481">
        <w:rPr>
          <w:rFonts w:asciiTheme="majorEastAsia" w:eastAsiaTheme="majorEastAsia" w:hAnsiTheme="majorEastAsia" w:hint="eastAsia"/>
          <w:b/>
          <w:sz w:val="24"/>
          <w:szCs w:val="24"/>
        </w:rPr>
        <w:t>（はじめに）</w:t>
      </w:r>
    </w:p>
    <w:p w:rsidR="0092125E" w:rsidRPr="00556481" w:rsidRDefault="00556481" w:rsidP="006D6072">
      <w:pPr>
        <w:pStyle w:val="ae"/>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昨年末に「中間とりまとめ」を行い、</w:t>
      </w:r>
      <w:r w:rsidR="0092125E" w:rsidRPr="00556481">
        <w:rPr>
          <w:rFonts w:asciiTheme="majorEastAsia" w:eastAsiaTheme="majorEastAsia" w:hAnsiTheme="majorEastAsia" w:hint="eastAsia"/>
          <w:b/>
          <w:sz w:val="24"/>
          <w:szCs w:val="24"/>
        </w:rPr>
        <w:t>全国各地</w:t>
      </w:r>
      <w:r w:rsidR="00F83260" w:rsidRPr="00556481">
        <w:rPr>
          <w:rFonts w:asciiTheme="majorEastAsia" w:eastAsiaTheme="majorEastAsia" w:hAnsiTheme="majorEastAsia" w:hint="eastAsia"/>
          <w:b/>
          <w:sz w:val="24"/>
          <w:szCs w:val="24"/>
        </w:rPr>
        <w:t>で</w:t>
      </w:r>
      <w:r w:rsidR="00425F4D" w:rsidRPr="00556481">
        <w:rPr>
          <w:rFonts w:asciiTheme="majorEastAsia" w:eastAsiaTheme="majorEastAsia" w:hAnsiTheme="majorEastAsia" w:hint="eastAsia"/>
          <w:b/>
          <w:sz w:val="24"/>
          <w:szCs w:val="24"/>
        </w:rPr>
        <w:t>「共生社会創造フォーラム」を開催し、</w:t>
      </w:r>
      <w:r w:rsidR="0092125E" w:rsidRPr="00556481">
        <w:rPr>
          <w:rFonts w:asciiTheme="majorEastAsia" w:eastAsiaTheme="majorEastAsia" w:hAnsiTheme="majorEastAsia" w:hint="eastAsia"/>
          <w:b/>
          <w:sz w:val="24"/>
          <w:szCs w:val="24"/>
        </w:rPr>
        <w:t>地域の意見を伺ってきた。今回、この</w:t>
      </w:r>
      <w:r w:rsidR="00425F4D" w:rsidRPr="00556481">
        <w:rPr>
          <w:rFonts w:asciiTheme="majorEastAsia" w:eastAsiaTheme="majorEastAsia" w:hAnsiTheme="majorEastAsia" w:hint="eastAsia"/>
          <w:b/>
          <w:sz w:val="24"/>
          <w:szCs w:val="24"/>
        </w:rPr>
        <w:t>フォーラム</w:t>
      </w:r>
      <w:r w:rsidR="00DB34E2" w:rsidRPr="00556481">
        <w:rPr>
          <w:rFonts w:asciiTheme="majorEastAsia" w:eastAsiaTheme="majorEastAsia" w:hAnsiTheme="majorEastAsia" w:hint="eastAsia"/>
          <w:b/>
          <w:sz w:val="24"/>
          <w:szCs w:val="24"/>
        </w:rPr>
        <w:t>など</w:t>
      </w:r>
      <w:r w:rsidR="0092125E" w:rsidRPr="00556481">
        <w:rPr>
          <w:rFonts w:asciiTheme="majorEastAsia" w:eastAsiaTheme="majorEastAsia" w:hAnsiTheme="majorEastAsia" w:hint="eastAsia"/>
          <w:b/>
          <w:sz w:val="24"/>
          <w:szCs w:val="24"/>
        </w:rPr>
        <w:t>で頂いたご意見を踏まえて、最終とりまとめを行</w:t>
      </w:r>
      <w:r w:rsidR="00F83260" w:rsidRPr="00556481">
        <w:rPr>
          <w:rFonts w:asciiTheme="majorEastAsia" w:eastAsiaTheme="majorEastAsia" w:hAnsiTheme="majorEastAsia" w:hint="eastAsia"/>
          <w:b/>
          <w:sz w:val="24"/>
          <w:szCs w:val="24"/>
        </w:rPr>
        <w:t>った</w:t>
      </w:r>
      <w:r w:rsidR="0092125E" w:rsidRPr="00556481">
        <w:rPr>
          <w:rFonts w:asciiTheme="majorEastAsia" w:eastAsiaTheme="majorEastAsia" w:hAnsiTheme="majorEastAsia" w:hint="eastAsia"/>
          <w:b/>
          <w:sz w:val="24"/>
          <w:szCs w:val="24"/>
        </w:rPr>
        <w:t>。</w:t>
      </w:r>
      <w:r w:rsidR="00940BFC">
        <w:rPr>
          <w:rFonts w:asciiTheme="majorEastAsia" w:eastAsiaTheme="majorEastAsia" w:hAnsiTheme="majorEastAsia" w:hint="eastAsia"/>
          <w:b/>
          <w:sz w:val="24"/>
          <w:szCs w:val="24"/>
        </w:rPr>
        <w:t>今後もこれに留まることなく、</w:t>
      </w:r>
      <w:r w:rsidR="00425F4D" w:rsidRPr="00556481">
        <w:rPr>
          <w:rFonts w:asciiTheme="majorEastAsia" w:eastAsiaTheme="majorEastAsia" w:hAnsiTheme="majorEastAsia" w:hint="eastAsia"/>
          <w:b/>
          <w:sz w:val="24"/>
          <w:szCs w:val="24"/>
        </w:rPr>
        <w:t>引き続き、</w:t>
      </w:r>
      <w:r w:rsidR="00F65570">
        <w:rPr>
          <w:rFonts w:asciiTheme="majorEastAsia" w:eastAsiaTheme="majorEastAsia" w:hAnsiTheme="majorEastAsia" w:hint="eastAsia"/>
          <w:b/>
          <w:sz w:val="24"/>
          <w:szCs w:val="24"/>
        </w:rPr>
        <w:t>民進党</w:t>
      </w:r>
      <w:r w:rsidR="00425F4D" w:rsidRPr="00556481">
        <w:rPr>
          <w:rFonts w:asciiTheme="majorEastAsia" w:eastAsiaTheme="majorEastAsia" w:hAnsiTheme="majorEastAsia" w:hint="eastAsia"/>
          <w:b/>
          <w:sz w:val="24"/>
          <w:szCs w:val="24"/>
        </w:rPr>
        <w:t>として共生社会創造に向けた議論を続け、各地で頂いたご意見を</w:t>
      </w:r>
      <w:r w:rsidR="00940BFC">
        <w:rPr>
          <w:rFonts w:asciiTheme="majorEastAsia" w:eastAsiaTheme="majorEastAsia" w:hAnsiTheme="majorEastAsia" w:hint="eastAsia"/>
          <w:b/>
          <w:sz w:val="24"/>
          <w:szCs w:val="24"/>
        </w:rPr>
        <w:t>実現するため、</w:t>
      </w:r>
      <w:r w:rsidR="004C1380" w:rsidRPr="00556481">
        <w:rPr>
          <w:rFonts w:asciiTheme="majorEastAsia" w:eastAsiaTheme="majorEastAsia" w:hAnsiTheme="majorEastAsia" w:hint="eastAsia"/>
          <w:b/>
          <w:sz w:val="24"/>
          <w:szCs w:val="24"/>
        </w:rPr>
        <w:t>取り組んでいく</w:t>
      </w:r>
      <w:r w:rsidR="00425F4D" w:rsidRPr="00556481">
        <w:rPr>
          <w:rFonts w:asciiTheme="majorEastAsia" w:eastAsiaTheme="majorEastAsia" w:hAnsiTheme="majorEastAsia" w:hint="eastAsia"/>
          <w:b/>
          <w:sz w:val="24"/>
          <w:szCs w:val="24"/>
        </w:rPr>
        <w:t>。</w:t>
      </w:r>
    </w:p>
    <w:p w:rsidR="0092125E" w:rsidRPr="00556481" w:rsidRDefault="0092125E" w:rsidP="006D6072">
      <w:pPr>
        <w:pStyle w:val="ae"/>
        <w:rPr>
          <w:rFonts w:asciiTheme="majorEastAsia" w:eastAsiaTheme="majorEastAsia" w:hAnsiTheme="majorEastAsia"/>
          <w:b/>
          <w:sz w:val="24"/>
          <w:szCs w:val="24"/>
        </w:rPr>
      </w:pPr>
    </w:p>
    <w:p w:rsidR="00B72FD8" w:rsidRPr="00556481" w:rsidRDefault="00A36EB7" w:rsidP="006D6072">
      <w:pPr>
        <w:pStyle w:val="ae"/>
        <w:rPr>
          <w:rFonts w:asciiTheme="majorEastAsia" w:eastAsiaTheme="majorEastAsia" w:hAnsiTheme="majorEastAsia"/>
          <w:b/>
          <w:sz w:val="24"/>
          <w:szCs w:val="24"/>
        </w:rPr>
      </w:pPr>
      <w:r w:rsidRPr="00556481">
        <w:rPr>
          <w:rFonts w:asciiTheme="majorEastAsia" w:eastAsiaTheme="majorEastAsia" w:hAnsiTheme="majorEastAsia" w:hint="eastAsia"/>
          <w:b/>
          <w:sz w:val="24"/>
          <w:szCs w:val="24"/>
        </w:rPr>
        <w:t>１．「格差の小さい先進国のモデル国家」を目指す</w:t>
      </w:r>
    </w:p>
    <w:p w:rsidR="00014393" w:rsidRPr="00556481" w:rsidRDefault="004026B7"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w:t>
      </w:r>
      <w:r w:rsidR="00014393" w:rsidRPr="00556481">
        <w:rPr>
          <w:rFonts w:asciiTheme="majorEastAsia" w:eastAsiaTheme="majorEastAsia" w:hAnsiTheme="majorEastAsia" w:hint="eastAsia"/>
          <w:sz w:val="24"/>
          <w:szCs w:val="24"/>
        </w:rPr>
        <w:t>経済成長は目的で</w:t>
      </w:r>
      <w:r w:rsidR="004C1380" w:rsidRPr="00556481">
        <w:rPr>
          <w:rFonts w:asciiTheme="majorEastAsia" w:eastAsiaTheme="majorEastAsia" w:hAnsiTheme="majorEastAsia" w:hint="eastAsia"/>
          <w:sz w:val="24"/>
          <w:szCs w:val="24"/>
        </w:rPr>
        <w:t>はなく、あくまで一人ひとりが安定した、幸せな人生を過ごすための</w:t>
      </w:r>
      <w:r w:rsidR="00014393" w:rsidRPr="00556481">
        <w:rPr>
          <w:rFonts w:asciiTheme="majorEastAsia" w:eastAsiaTheme="majorEastAsia" w:hAnsiTheme="majorEastAsia" w:hint="eastAsia"/>
          <w:sz w:val="24"/>
          <w:szCs w:val="24"/>
        </w:rPr>
        <w:t>手段である。本来の目的を達成するためには、「公正な分配」による「人への投資」をすることで、結果として持続</w:t>
      </w:r>
      <w:r w:rsidR="004C1380" w:rsidRPr="00556481">
        <w:rPr>
          <w:rFonts w:asciiTheme="majorEastAsia" w:eastAsiaTheme="majorEastAsia" w:hAnsiTheme="majorEastAsia" w:hint="eastAsia"/>
          <w:sz w:val="24"/>
          <w:szCs w:val="24"/>
        </w:rPr>
        <w:t>可能な</w:t>
      </w:r>
      <w:r w:rsidR="00014393" w:rsidRPr="00556481">
        <w:rPr>
          <w:rFonts w:asciiTheme="majorEastAsia" w:eastAsiaTheme="majorEastAsia" w:hAnsiTheme="majorEastAsia" w:hint="eastAsia"/>
          <w:sz w:val="24"/>
          <w:szCs w:val="24"/>
        </w:rPr>
        <w:t>成長</w:t>
      </w:r>
      <w:r w:rsidR="00556481">
        <w:rPr>
          <w:rFonts w:asciiTheme="majorEastAsia" w:eastAsiaTheme="majorEastAsia" w:hAnsiTheme="majorEastAsia" w:hint="eastAsia"/>
          <w:sz w:val="24"/>
          <w:szCs w:val="24"/>
        </w:rPr>
        <w:t>をもたらす</w:t>
      </w:r>
      <w:r w:rsidR="00014393" w:rsidRPr="00556481">
        <w:rPr>
          <w:rFonts w:asciiTheme="majorEastAsia" w:eastAsiaTheme="majorEastAsia" w:hAnsiTheme="majorEastAsia" w:hint="eastAsia"/>
          <w:sz w:val="24"/>
          <w:szCs w:val="24"/>
        </w:rPr>
        <w:t>。</w:t>
      </w:r>
    </w:p>
    <w:p w:rsidR="00B7371C" w:rsidRPr="00556481" w:rsidRDefault="004026B7" w:rsidP="00986166">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現在、グローバル経済拡大による競争の激化、行きすぎた雇用の規制緩和などにより、格差</w:t>
      </w:r>
      <w:r w:rsidR="005631BF" w:rsidRPr="00556481">
        <w:rPr>
          <w:rFonts w:asciiTheme="majorEastAsia" w:eastAsiaTheme="majorEastAsia" w:hAnsiTheme="majorEastAsia" w:hint="eastAsia"/>
          <w:sz w:val="24"/>
          <w:szCs w:val="24"/>
        </w:rPr>
        <w:t>の</w:t>
      </w:r>
      <w:r w:rsidRPr="00556481">
        <w:rPr>
          <w:rFonts w:asciiTheme="majorEastAsia" w:eastAsiaTheme="majorEastAsia" w:hAnsiTheme="majorEastAsia" w:hint="eastAsia"/>
          <w:sz w:val="24"/>
          <w:szCs w:val="24"/>
        </w:rPr>
        <w:t>拡大</w:t>
      </w:r>
      <w:r w:rsidR="005631BF" w:rsidRPr="00556481">
        <w:rPr>
          <w:rFonts w:asciiTheme="majorEastAsia" w:eastAsiaTheme="majorEastAsia" w:hAnsiTheme="majorEastAsia" w:hint="eastAsia"/>
          <w:sz w:val="24"/>
          <w:szCs w:val="24"/>
        </w:rPr>
        <w:t>が止まらない</w:t>
      </w:r>
      <w:r w:rsidR="00B7371C" w:rsidRPr="00556481">
        <w:rPr>
          <w:rFonts w:asciiTheme="majorEastAsia" w:eastAsiaTheme="majorEastAsia" w:hAnsiTheme="majorEastAsia" w:hint="eastAsia"/>
          <w:sz w:val="24"/>
          <w:szCs w:val="24"/>
        </w:rPr>
        <w:t>。私たちが、問題とする格差は、個人の努力ではどうあっても乗り越えられず、諦めと絶望を呼ぶ格差である。それが、“格差の壁”となり、人々の能力の発揮を阻み、</w:t>
      </w:r>
      <w:r w:rsidR="0063655E" w:rsidRPr="00556481">
        <w:rPr>
          <w:rFonts w:asciiTheme="majorEastAsia" w:eastAsiaTheme="majorEastAsia" w:hAnsiTheme="majorEastAsia" w:hint="eastAsia"/>
          <w:sz w:val="24"/>
          <w:szCs w:val="24"/>
        </w:rPr>
        <w:t>社会の基盤や</w:t>
      </w:r>
      <w:r w:rsidR="00B7371C" w:rsidRPr="00556481">
        <w:rPr>
          <w:rFonts w:asciiTheme="majorEastAsia" w:eastAsiaTheme="majorEastAsia" w:hAnsiTheme="majorEastAsia" w:hint="eastAsia"/>
          <w:sz w:val="24"/>
          <w:szCs w:val="24"/>
        </w:rPr>
        <w:t>経済の潜在力を弱めている。将来の希望を奪う“格差の壁”は、ますます高く厚くな</w:t>
      </w:r>
      <w:r w:rsidR="00A82E34" w:rsidRPr="00556481">
        <w:rPr>
          <w:rFonts w:asciiTheme="majorEastAsia" w:eastAsiaTheme="majorEastAsia" w:hAnsiTheme="majorEastAsia" w:hint="eastAsia"/>
          <w:sz w:val="24"/>
          <w:szCs w:val="24"/>
        </w:rPr>
        <w:t>っている</w:t>
      </w:r>
      <w:r w:rsidR="00B7371C" w:rsidRPr="00556481">
        <w:rPr>
          <w:rFonts w:asciiTheme="majorEastAsia" w:eastAsiaTheme="majorEastAsia" w:hAnsiTheme="majorEastAsia" w:hint="eastAsia"/>
          <w:sz w:val="24"/>
          <w:szCs w:val="24"/>
        </w:rPr>
        <w:t>。</w:t>
      </w:r>
      <w:r w:rsidR="00134090" w:rsidRPr="00556481">
        <w:rPr>
          <w:rFonts w:asciiTheme="majorEastAsia" w:eastAsiaTheme="majorEastAsia" w:hAnsiTheme="majorEastAsia" w:hint="eastAsia"/>
          <w:sz w:val="24"/>
          <w:szCs w:val="24"/>
        </w:rPr>
        <w:t>富とチャンスが一部の人に偏る一方である。</w:t>
      </w:r>
    </w:p>
    <w:p w:rsidR="00B7371C" w:rsidRPr="00556481" w:rsidRDefault="00B7371C" w:rsidP="00986166">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もとより格差は特定の人の問題ではない。安定した生活を送っていた人が病気、</w:t>
      </w:r>
      <w:r w:rsidR="0053272C" w:rsidRPr="00556481">
        <w:rPr>
          <w:rFonts w:asciiTheme="majorEastAsia" w:eastAsiaTheme="majorEastAsia" w:hAnsiTheme="majorEastAsia" w:hint="eastAsia"/>
          <w:sz w:val="24"/>
          <w:szCs w:val="24"/>
        </w:rPr>
        <w:t>事故、</w:t>
      </w:r>
      <w:r w:rsidRPr="00556481">
        <w:rPr>
          <w:rFonts w:asciiTheme="majorEastAsia" w:eastAsiaTheme="majorEastAsia" w:hAnsiTheme="majorEastAsia" w:hint="eastAsia"/>
          <w:sz w:val="24"/>
          <w:szCs w:val="24"/>
        </w:rPr>
        <w:t>障害、失業、離婚、子育て、親の介護などにより、経済的な困難に直面し、或いは社会的に弱い立場に立たされる可能性は誰にもある。</w:t>
      </w:r>
    </w:p>
    <w:p w:rsidR="00B7371C" w:rsidRPr="00556481" w:rsidRDefault="00B7371C" w:rsidP="00986166">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がんばる人が報われる社会」は当然であるが、しかし、いくら、がんばろうと思っても、がんばることができない環境に追いやられている人々がたくさんいることを忘れてはならない。格差が親から子へ引き継がれ</w:t>
      </w:r>
      <w:r w:rsidR="00F5421B" w:rsidRPr="00556481">
        <w:rPr>
          <w:rFonts w:asciiTheme="majorEastAsia" w:eastAsiaTheme="majorEastAsia" w:hAnsiTheme="majorEastAsia" w:hint="eastAsia"/>
          <w:sz w:val="24"/>
          <w:szCs w:val="24"/>
        </w:rPr>
        <w:t>、</w:t>
      </w:r>
      <w:r w:rsidRPr="00556481">
        <w:rPr>
          <w:rFonts w:asciiTheme="majorEastAsia" w:eastAsiaTheme="majorEastAsia" w:hAnsiTheme="majorEastAsia" w:hint="eastAsia"/>
          <w:sz w:val="24"/>
          <w:szCs w:val="24"/>
        </w:rPr>
        <w:t>固定化し、</w:t>
      </w:r>
      <w:r w:rsidR="00A82E34" w:rsidRPr="00556481">
        <w:rPr>
          <w:rFonts w:asciiTheme="majorEastAsia" w:eastAsiaTheme="majorEastAsia" w:hAnsiTheme="majorEastAsia" w:hint="eastAsia"/>
          <w:sz w:val="24"/>
          <w:szCs w:val="24"/>
        </w:rPr>
        <w:t>階</w:t>
      </w:r>
      <w:r w:rsidR="007B46D5">
        <w:rPr>
          <w:rFonts w:asciiTheme="majorEastAsia" w:eastAsiaTheme="majorEastAsia" w:hAnsiTheme="majorEastAsia" w:hint="eastAsia"/>
          <w:sz w:val="24"/>
          <w:szCs w:val="24"/>
        </w:rPr>
        <w:t>層の</w:t>
      </w:r>
      <w:r w:rsidR="00A82E34" w:rsidRPr="00556481">
        <w:rPr>
          <w:rFonts w:asciiTheme="majorEastAsia" w:eastAsiaTheme="majorEastAsia" w:hAnsiTheme="majorEastAsia" w:hint="eastAsia"/>
          <w:sz w:val="24"/>
          <w:szCs w:val="24"/>
        </w:rPr>
        <w:t>世襲</w:t>
      </w:r>
      <w:r w:rsidR="007B46D5">
        <w:rPr>
          <w:rFonts w:asciiTheme="majorEastAsia" w:eastAsiaTheme="majorEastAsia" w:hAnsiTheme="majorEastAsia" w:hint="eastAsia"/>
          <w:sz w:val="24"/>
          <w:szCs w:val="24"/>
        </w:rPr>
        <w:t>化や</w:t>
      </w:r>
      <w:r w:rsidR="006B1266">
        <w:rPr>
          <w:rFonts w:asciiTheme="majorEastAsia" w:eastAsiaTheme="majorEastAsia" w:hAnsiTheme="majorEastAsia" w:hint="eastAsia"/>
          <w:sz w:val="24"/>
          <w:szCs w:val="24"/>
        </w:rPr>
        <w:t>、貧しい者と豊かな者に二極化する分断</w:t>
      </w:r>
      <w:r w:rsidR="00A82E34" w:rsidRPr="00556481">
        <w:rPr>
          <w:rFonts w:asciiTheme="majorEastAsia" w:eastAsiaTheme="majorEastAsia" w:hAnsiTheme="majorEastAsia" w:hint="eastAsia"/>
          <w:sz w:val="24"/>
          <w:szCs w:val="24"/>
        </w:rPr>
        <w:t>社会</w:t>
      </w:r>
      <w:r w:rsidR="006B1266">
        <w:rPr>
          <w:rFonts w:asciiTheme="majorEastAsia" w:eastAsiaTheme="majorEastAsia" w:hAnsiTheme="majorEastAsia" w:hint="eastAsia"/>
          <w:sz w:val="24"/>
          <w:szCs w:val="24"/>
        </w:rPr>
        <w:t>化が進んでいる。</w:t>
      </w:r>
      <w:r w:rsidRPr="00556481">
        <w:rPr>
          <w:rFonts w:asciiTheme="majorEastAsia" w:eastAsiaTheme="majorEastAsia" w:hAnsiTheme="majorEastAsia" w:hint="eastAsia"/>
          <w:sz w:val="24"/>
          <w:szCs w:val="24"/>
        </w:rPr>
        <w:t>将</w:t>
      </w:r>
      <w:r w:rsidRPr="00556481">
        <w:rPr>
          <w:rFonts w:asciiTheme="majorEastAsia" w:eastAsiaTheme="majorEastAsia" w:hAnsiTheme="majorEastAsia" w:hint="eastAsia"/>
          <w:sz w:val="24"/>
          <w:szCs w:val="24"/>
        </w:rPr>
        <w:lastRenderedPageBreak/>
        <w:t>来に希望を抱くことのできない社会に未来はない。</w:t>
      </w:r>
    </w:p>
    <w:p w:rsidR="00F402B0" w:rsidRPr="00556481" w:rsidRDefault="00B7371C" w:rsidP="00986166">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このような現状にも関わらず、</w:t>
      </w:r>
      <w:r w:rsidR="004026B7" w:rsidRPr="00556481">
        <w:rPr>
          <w:rFonts w:asciiTheme="majorEastAsia" w:eastAsiaTheme="majorEastAsia" w:hAnsiTheme="majorEastAsia" w:hint="eastAsia"/>
          <w:sz w:val="24"/>
          <w:szCs w:val="24"/>
        </w:rPr>
        <w:t>社会の変化に適合した「公正な分配」がなされていない。</w:t>
      </w:r>
      <w:r w:rsidR="00672476" w:rsidRPr="00556481">
        <w:rPr>
          <w:rFonts w:asciiTheme="majorEastAsia" w:eastAsiaTheme="majorEastAsia" w:hAnsiTheme="majorEastAsia" w:hint="eastAsia"/>
          <w:sz w:val="24"/>
          <w:szCs w:val="24"/>
        </w:rPr>
        <w:t>理不尽な格差を生</w:t>
      </w:r>
      <w:r w:rsidR="00B60D26" w:rsidRPr="00556481">
        <w:rPr>
          <w:rFonts w:asciiTheme="majorEastAsia" w:eastAsiaTheme="majorEastAsia" w:hAnsiTheme="majorEastAsia" w:hint="eastAsia"/>
          <w:sz w:val="24"/>
          <w:szCs w:val="24"/>
        </w:rPr>
        <w:t>まず</w:t>
      </w:r>
      <w:r w:rsidR="00672476" w:rsidRPr="00556481">
        <w:rPr>
          <w:rFonts w:asciiTheme="majorEastAsia" w:eastAsiaTheme="majorEastAsia" w:hAnsiTheme="majorEastAsia" w:hint="eastAsia"/>
          <w:sz w:val="24"/>
          <w:szCs w:val="24"/>
        </w:rPr>
        <w:t>、</w:t>
      </w:r>
      <w:r w:rsidR="00A36EB7" w:rsidRPr="00556481">
        <w:rPr>
          <w:rFonts w:asciiTheme="majorEastAsia" w:eastAsiaTheme="majorEastAsia" w:hAnsiTheme="majorEastAsia" w:hint="eastAsia"/>
          <w:sz w:val="24"/>
          <w:szCs w:val="24"/>
        </w:rPr>
        <w:t>一人ひとりが</w:t>
      </w:r>
      <w:r w:rsidR="00F01834" w:rsidRPr="00556481">
        <w:rPr>
          <w:rFonts w:asciiTheme="majorEastAsia" w:eastAsiaTheme="majorEastAsia" w:hAnsiTheme="majorEastAsia" w:hint="eastAsia"/>
          <w:sz w:val="24"/>
          <w:szCs w:val="24"/>
        </w:rPr>
        <w:t>安定した社会で</w:t>
      </w:r>
      <w:r w:rsidR="00A36EB7" w:rsidRPr="00556481">
        <w:rPr>
          <w:rFonts w:asciiTheme="majorEastAsia" w:eastAsiaTheme="majorEastAsia" w:hAnsiTheme="majorEastAsia" w:hint="eastAsia"/>
          <w:sz w:val="24"/>
          <w:szCs w:val="24"/>
        </w:rPr>
        <w:t>幸せな人生を過ごす</w:t>
      </w:r>
      <w:r w:rsidR="00F01834" w:rsidRPr="00556481">
        <w:rPr>
          <w:rFonts w:asciiTheme="majorEastAsia" w:eastAsiaTheme="majorEastAsia" w:hAnsiTheme="majorEastAsia" w:hint="eastAsia"/>
          <w:sz w:val="24"/>
          <w:szCs w:val="24"/>
        </w:rPr>
        <w:t>という</w:t>
      </w:r>
      <w:r w:rsidR="0063655E" w:rsidRPr="00556481">
        <w:rPr>
          <w:rFonts w:asciiTheme="majorEastAsia" w:eastAsiaTheme="majorEastAsia" w:hAnsiTheme="majorEastAsia" w:hint="eastAsia"/>
          <w:sz w:val="24"/>
          <w:szCs w:val="24"/>
        </w:rPr>
        <w:t>政治の</w:t>
      </w:r>
      <w:r w:rsidR="00227001" w:rsidRPr="00556481">
        <w:rPr>
          <w:rFonts w:asciiTheme="majorEastAsia" w:eastAsiaTheme="majorEastAsia" w:hAnsiTheme="majorEastAsia" w:hint="eastAsia"/>
          <w:sz w:val="24"/>
          <w:szCs w:val="24"/>
        </w:rPr>
        <w:t>目的を達成</w:t>
      </w:r>
      <w:r w:rsidR="00014393" w:rsidRPr="00556481">
        <w:rPr>
          <w:rFonts w:asciiTheme="majorEastAsia" w:eastAsiaTheme="majorEastAsia" w:hAnsiTheme="majorEastAsia" w:hint="eastAsia"/>
          <w:sz w:val="24"/>
          <w:szCs w:val="24"/>
        </w:rPr>
        <w:t>する手段が「公正な分配」である</w:t>
      </w:r>
      <w:r w:rsidR="0063655E" w:rsidRPr="00556481">
        <w:rPr>
          <w:rFonts w:asciiTheme="majorEastAsia" w:eastAsiaTheme="majorEastAsia" w:hAnsiTheme="majorEastAsia" w:hint="eastAsia"/>
          <w:sz w:val="24"/>
          <w:szCs w:val="24"/>
        </w:rPr>
        <w:t>。</w:t>
      </w:r>
    </w:p>
    <w:p w:rsidR="004B5FE6" w:rsidRPr="00556481" w:rsidRDefault="004B5FE6" w:rsidP="00986166">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「人への投資」を</w:t>
      </w:r>
      <w:r w:rsidR="004F0943" w:rsidRPr="00556481">
        <w:rPr>
          <w:rFonts w:asciiTheme="majorEastAsia" w:eastAsiaTheme="majorEastAsia" w:hAnsiTheme="majorEastAsia" w:hint="eastAsia"/>
          <w:sz w:val="24"/>
          <w:szCs w:val="24"/>
        </w:rPr>
        <w:t>軸とする「公正な分配」を</w:t>
      </w:r>
      <w:r w:rsidR="00AF071C" w:rsidRPr="00556481">
        <w:rPr>
          <w:rFonts w:asciiTheme="majorEastAsia" w:eastAsiaTheme="majorEastAsia" w:hAnsiTheme="majorEastAsia" w:hint="eastAsia"/>
          <w:sz w:val="24"/>
          <w:szCs w:val="24"/>
        </w:rPr>
        <w:t>通じて、</w:t>
      </w:r>
      <w:r w:rsidRPr="00556481">
        <w:rPr>
          <w:rFonts w:asciiTheme="majorEastAsia" w:eastAsiaTheme="majorEastAsia" w:hAnsiTheme="majorEastAsia" w:hint="eastAsia"/>
          <w:sz w:val="24"/>
          <w:szCs w:val="24"/>
        </w:rPr>
        <w:t>“格差の壁”を打ち破り、</w:t>
      </w:r>
      <w:r w:rsidR="00837720" w:rsidRPr="00556481">
        <w:rPr>
          <w:rFonts w:asciiTheme="majorEastAsia" w:eastAsiaTheme="majorEastAsia" w:hAnsiTheme="majorEastAsia" w:hint="eastAsia"/>
          <w:sz w:val="24"/>
          <w:szCs w:val="24"/>
        </w:rPr>
        <w:t>人々の</w:t>
      </w:r>
      <w:r w:rsidR="00D54113" w:rsidRPr="00556481">
        <w:rPr>
          <w:rFonts w:asciiTheme="majorEastAsia" w:eastAsiaTheme="majorEastAsia" w:hAnsiTheme="majorEastAsia" w:hint="eastAsia"/>
          <w:sz w:val="24"/>
          <w:szCs w:val="24"/>
        </w:rPr>
        <w:t>安心</w:t>
      </w:r>
      <w:r w:rsidR="00837720" w:rsidRPr="00556481">
        <w:rPr>
          <w:rFonts w:asciiTheme="majorEastAsia" w:eastAsiaTheme="majorEastAsia" w:hAnsiTheme="majorEastAsia" w:hint="eastAsia"/>
          <w:sz w:val="24"/>
          <w:szCs w:val="24"/>
        </w:rPr>
        <w:t>と</w:t>
      </w:r>
      <w:r w:rsidR="00D54113" w:rsidRPr="00556481">
        <w:rPr>
          <w:rFonts w:asciiTheme="majorEastAsia" w:eastAsiaTheme="majorEastAsia" w:hAnsiTheme="majorEastAsia" w:hint="eastAsia"/>
          <w:sz w:val="24"/>
          <w:szCs w:val="24"/>
        </w:rPr>
        <w:t>意欲を</w:t>
      </w:r>
      <w:r w:rsidR="00837720" w:rsidRPr="00556481">
        <w:rPr>
          <w:rFonts w:asciiTheme="majorEastAsia" w:eastAsiaTheme="majorEastAsia" w:hAnsiTheme="majorEastAsia" w:hint="eastAsia"/>
          <w:sz w:val="24"/>
          <w:szCs w:val="24"/>
        </w:rPr>
        <w:t>増し、</w:t>
      </w:r>
      <w:r w:rsidRPr="00556481">
        <w:rPr>
          <w:rFonts w:asciiTheme="majorEastAsia" w:eastAsiaTheme="majorEastAsia" w:hAnsiTheme="majorEastAsia" w:hint="eastAsia"/>
          <w:sz w:val="24"/>
          <w:szCs w:val="24"/>
        </w:rPr>
        <w:t>一人ひとり</w:t>
      </w:r>
      <w:r w:rsidR="00D54113" w:rsidRPr="00556481">
        <w:rPr>
          <w:rFonts w:asciiTheme="majorEastAsia" w:eastAsiaTheme="majorEastAsia" w:hAnsiTheme="majorEastAsia" w:hint="eastAsia"/>
          <w:sz w:val="24"/>
          <w:szCs w:val="24"/>
        </w:rPr>
        <w:t>の</w:t>
      </w:r>
      <w:r w:rsidRPr="00556481">
        <w:rPr>
          <w:rFonts w:asciiTheme="majorEastAsia" w:eastAsiaTheme="majorEastAsia" w:hAnsiTheme="majorEastAsia" w:hint="eastAsia"/>
          <w:sz w:val="24"/>
          <w:szCs w:val="24"/>
        </w:rPr>
        <w:t>能力が最大限発揮できる社会を実現す</w:t>
      </w:r>
      <w:r w:rsidR="00AF071C" w:rsidRPr="00556481">
        <w:rPr>
          <w:rFonts w:asciiTheme="majorEastAsia" w:eastAsiaTheme="majorEastAsia" w:hAnsiTheme="majorEastAsia" w:hint="eastAsia"/>
          <w:sz w:val="24"/>
          <w:szCs w:val="24"/>
        </w:rPr>
        <w:t>る</w:t>
      </w:r>
      <w:r w:rsidR="009602DD" w:rsidRPr="00556481">
        <w:rPr>
          <w:rFonts w:asciiTheme="majorEastAsia" w:eastAsiaTheme="majorEastAsia" w:hAnsiTheme="majorEastAsia" w:hint="eastAsia"/>
          <w:sz w:val="24"/>
          <w:szCs w:val="24"/>
        </w:rPr>
        <w:t>ことが政治の責務である。</w:t>
      </w:r>
      <w:r w:rsidRPr="00556481">
        <w:rPr>
          <w:rFonts w:asciiTheme="majorEastAsia" w:eastAsiaTheme="majorEastAsia" w:hAnsiTheme="majorEastAsia" w:hint="eastAsia"/>
          <w:sz w:val="24"/>
          <w:szCs w:val="24"/>
        </w:rPr>
        <w:t>同時にそれは人間の基盤を固め、互いに支え合う力を</w:t>
      </w:r>
      <w:r w:rsidR="00B60D26" w:rsidRPr="00556481">
        <w:rPr>
          <w:rFonts w:asciiTheme="majorEastAsia" w:eastAsiaTheme="majorEastAsia" w:hAnsiTheme="majorEastAsia" w:hint="eastAsia"/>
          <w:sz w:val="24"/>
          <w:szCs w:val="24"/>
        </w:rPr>
        <w:t>生み出し</w:t>
      </w:r>
      <w:r w:rsidRPr="00556481">
        <w:rPr>
          <w:rFonts w:asciiTheme="majorEastAsia" w:eastAsiaTheme="majorEastAsia" w:hAnsiTheme="majorEastAsia" w:hint="eastAsia"/>
          <w:sz w:val="24"/>
          <w:szCs w:val="24"/>
        </w:rPr>
        <w:t>、分厚い中間層を復活させる。</w:t>
      </w:r>
      <w:r w:rsidR="00837720" w:rsidRPr="00556481">
        <w:rPr>
          <w:rFonts w:asciiTheme="majorEastAsia" w:eastAsiaTheme="majorEastAsia" w:hAnsiTheme="majorEastAsia" w:hint="eastAsia"/>
          <w:sz w:val="24"/>
          <w:szCs w:val="24"/>
        </w:rPr>
        <w:t>結果として、幸福のための持続的な経済成長</w:t>
      </w:r>
      <w:r w:rsidR="00672476" w:rsidRPr="00556481">
        <w:rPr>
          <w:rFonts w:asciiTheme="majorEastAsia" w:eastAsiaTheme="majorEastAsia" w:hAnsiTheme="majorEastAsia" w:hint="eastAsia"/>
          <w:sz w:val="24"/>
          <w:szCs w:val="24"/>
        </w:rPr>
        <w:t>が</w:t>
      </w:r>
      <w:r w:rsidR="00837720" w:rsidRPr="00556481">
        <w:rPr>
          <w:rFonts w:asciiTheme="majorEastAsia" w:eastAsiaTheme="majorEastAsia" w:hAnsiTheme="majorEastAsia" w:hint="eastAsia"/>
          <w:sz w:val="24"/>
          <w:szCs w:val="24"/>
        </w:rPr>
        <w:t>実現</w:t>
      </w:r>
      <w:r w:rsidR="00672476" w:rsidRPr="00556481">
        <w:rPr>
          <w:rFonts w:asciiTheme="majorEastAsia" w:eastAsiaTheme="majorEastAsia" w:hAnsiTheme="majorEastAsia" w:hint="eastAsia"/>
          <w:sz w:val="24"/>
          <w:szCs w:val="24"/>
        </w:rPr>
        <w:t>できる。</w:t>
      </w:r>
      <w:r w:rsidRPr="00556481">
        <w:rPr>
          <w:rFonts w:asciiTheme="majorEastAsia" w:eastAsiaTheme="majorEastAsia" w:hAnsiTheme="majorEastAsia" w:hint="eastAsia"/>
          <w:sz w:val="24"/>
          <w:szCs w:val="24"/>
        </w:rPr>
        <w:t>格差拡大で、子どもや若者を潰しておいて</w:t>
      </w:r>
      <w:r w:rsidR="00D67EA1" w:rsidRPr="00556481">
        <w:rPr>
          <w:rFonts w:asciiTheme="majorEastAsia" w:eastAsiaTheme="majorEastAsia" w:hAnsiTheme="majorEastAsia" w:hint="eastAsia"/>
          <w:sz w:val="24"/>
          <w:szCs w:val="24"/>
        </w:rPr>
        <w:t>は</w:t>
      </w:r>
      <w:r w:rsidRPr="00556481">
        <w:rPr>
          <w:rFonts w:asciiTheme="majorEastAsia" w:eastAsiaTheme="majorEastAsia" w:hAnsiTheme="majorEastAsia" w:hint="eastAsia"/>
          <w:sz w:val="24"/>
          <w:szCs w:val="24"/>
        </w:rPr>
        <w:t>成長などできな</w:t>
      </w:r>
      <w:r w:rsidR="0063655E" w:rsidRPr="00556481">
        <w:rPr>
          <w:rFonts w:asciiTheme="majorEastAsia" w:eastAsiaTheme="majorEastAsia" w:hAnsiTheme="majorEastAsia" w:hint="eastAsia"/>
          <w:sz w:val="24"/>
          <w:szCs w:val="24"/>
        </w:rPr>
        <w:t>い。</w:t>
      </w:r>
      <w:r w:rsidR="00EB626C" w:rsidRPr="00556481">
        <w:rPr>
          <w:rFonts w:asciiTheme="majorEastAsia" w:eastAsiaTheme="majorEastAsia" w:hAnsiTheme="majorEastAsia" w:hint="eastAsia"/>
          <w:sz w:val="24"/>
          <w:szCs w:val="24"/>
        </w:rPr>
        <w:t>「</w:t>
      </w:r>
      <w:r w:rsidRPr="00556481">
        <w:rPr>
          <w:rFonts w:asciiTheme="majorEastAsia" w:eastAsiaTheme="majorEastAsia" w:hAnsiTheme="majorEastAsia" w:hint="eastAsia"/>
          <w:sz w:val="24"/>
          <w:szCs w:val="24"/>
        </w:rPr>
        <w:t>公正な分配</w:t>
      </w:r>
      <w:r w:rsidR="00EB626C" w:rsidRPr="00556481">
        <w:rPr>
          <w:rFonts w:asciiTheme="majorEastAsia" w:eastAsiaTheme="majorEastAsia" w:hAnsiTheme="majorEastAsia" w:hint="eastAsia"/>
          <w:sz w:val="24"/>
          <w:szCs w:val="24"/>
        </w:rPr>
        <w:t>な</w:t>
      </w:r>
      <w:r w:rsidRPr="00556481">
        <w:rPr>
          <w:rFonts w:asciiTheme="majorEastAsia" w:eastAsiaTheme="majorEastAsia" w:hAnsiTheme="majorEastAsia" w:hint="eastAsia"/>
          <w:sz w:val="24"/>
          <w:szCs w:val="24"/>
        </w:rPr>
        <w:t>くして</w:t>
      </w:r>
      <w:r w:rsidR="004C1380" w:rsidRPr="00556481">
        <w:rPr>
          <w:rFonts w:asciiTheme="majorEastAsia" w:eastAsiaTheme="majorEastAsia" w:hAnsiTheme="majorEastAsia" w:hint="eastAsia"/>
          <w:sz w:val="24"/>
          <w:szCs w:val="24"/>
        </w:rPr>
        <w:t>持続可能な</w:t>
      </w:r>
      <w:r w:rsidR="007E3684" w:rsidRPr="00556481">
        <w:rPr>
          <w:rFonts w:asciiTheme="majorEastAsia" w:eastAsiaTheme="majorEastAsia" w:hAnsiTheme="majorEastAsia" w:hint="eastAsia"/>
          <w:sz w:val="24"/>
          <w:szCs w:val="24"/>
        </w:rPr>
        <w:t>成長</w:t>
      </w:r>
      <w:r w:rsidR="00EB626C" w:rsidRPr="00556481">
        <w:rPr>
          <w:rFonts w:asciiTheme="majorEastAsia" w:eastAsiaTheme="majorEastAsia" w:hAnsiTheme="majorEastAsia" w:hint="eastAsia"/>
          <w:sz w:val="24"/>
          <w:szCs w:val="24"/>
        </w:rPr>
        <w:t>なし」である。</w:t>
      </w:r>
    </w:p>
    <w:p w:rsidR="00E92C57" w:rsidRPr="00556481" w:rsidRDefault="00A36EB7" w:rsidP="00986166">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特に</w:t>
      </w:r>
      <w:r w:rsidR="002768FE" w:rsidRPr="00556481">
        <w:rPr>
          <w:rFonts w:asciiTheme="majorEastAsia" w:eastAsiaTheme="majorEastAsia" w:hAnsiTheme="majorEastAsia" w:hint="eastAsia"/>
          <w:sz w:val="24"/>
          <w:szCs w:val="24"/>
        </w:rPr>
        <w:t>貧困に苦しむ子ども、</w:t>
      </w:r>
      <w:r w:rsidRPr="00556481">
        <w:rPr>
          <w:rFonts w:asciiTheme="majorEastAsia" w:eastAsiaTheme="majorEastAsia" w:hAnsiTheme="majorEastAsia" w:hint="eastAsia"/>
          <w:sz w:val="24"/>
          <w:szCs w:val="24"/>
        </w:rPr>
        <w:t>非</w:t>
      </w:r>
      <w:r w:rsidR="002768FE" w:rsidRPr="00556481">
        <w:rPr>
          <w:rFonts w:asciiTheme="majorEastAsia" w:eastAsiaTheme="majorEastAsia" w:hAnsiTheme="majorEastAsia" w:hint="eastAsia"/>
          <w:sz w:val="24"/>
          <w:szCs w:val="24"/>
        </w:rPr>
        <w:t>正規雇用から抜けることのできない若者、差別に苦しむ女性</w:t>
      </w:r>
      <w:r w:rsidRPr="00556481">
        <w:rPr>
          <w:rFonts w:asciiTheme="majorEastAsia" w:eastAsiaTheme="majorEastAsia" w:hAnsiTheme="majorEastAsia" w:hint="eastAsia"/>
          <w:sz w:val="24"/>
          <w:szCs w:val="24"/>
        </w:rPr>
        <w:t>に対する強力な支援が必要である。高齢者の貧困・格差問題も、現役時代の格差が引き継がれていることに大きな要因がある。高齢者になる前の現役世代の段階から、“格差の壁”を取り除くことが重要である。</w:t>
      </w:r>
    </w:p>
    <w:p w:rsidR="004D017D" w:rsidRPr="00556481" w:rsidRDefault="00A36EB7" w:rsidP="00986166">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“格差の壁”を取り除くこと</w:t>
      </w:r>
      <w:r w:rsidR="00301F6D" w:rsidRPr="00556481">
        <w:rPr>
          <w:rFonts w:asciiTheme="majorEastAsia" w:eastAsiaTheme="majorEastAsia" w:hAnsiTheme="majorEastAsia" w:hint="eastAsia"/>
          <w:sz w:val="24"/>
          <w:szCs w:val="24"/>
        </w:rPr>
        <w:t>で</w:t>
      </w:r>
      <w:r w:rsidRPr="00556481">
        <w:rPr>
          <w:rFonts w:asciiTheme="majorEastAsia" w:eastAsiaTheme="majorEastAsia" w:hAnsiTheme="majorEastAsia" w:hint="eastAsia"/>
          <w:sz w:val="24"/>
          <w:szCs w:val="24"/>
        </w:rPr>
        <w:t>支え合う力が</w:t>
      </w:r>
      <w:r w:rsidR="00301F6D" w:rsidRPr="00556481">
        <w:rPr>
          <w:rFonts w:asciiTheme="majorEastAsia" w:eastAsiaTheme="majorEastAsia" w:hAnsiTheme="majorEastAsia" w:hint="eastAsia"/>
          <w:sz w:val="24"/>
          <w:szCs w:val="24"/>
        </w:rPr>
        <w:t>生まれる。この支え合う力が、</w:t>
      </w:r>
      <w:r w:rsidRPr="00556481">
        <w:rPr>
          <w:rFonts w:asciiTheme="majorEastAsia" w:eastAsiaTheme="majorEastAsia" w:hAnsiTheme="majorEastAsia" w:hint="eastAsia"/>
          <w:sz w:val="24"/>
          <w:szCs w:val="24"/>
        </w:rPr>
        <w:t>絆（社会関係資本）を強め、多様性を認める、すべての人に「居場所」と「出番」のある共生社会創造につなが</w:t>
      </w:r>
      <w:r w:rsidR="00AA0A4C" w:rsidRPr="00556481">
        <w:rPr>
          <w:rFonts w:asciiTheme="majorEastAsia" w:eastAsiaTheme="majorEastAsia" w:hAnsiTheme="majorEastAsia" w:hint="eastAsia"/>
          <w:sz w:val="24"/>
          <w:szCs w:val="24"/>
        </w:rPr>
        <w:t>る</w:t>
      </w:r>
      <w:r w:rsidRPr="00556481">
        <w:rPr>
          <w:rFonts w:asciiTheme="majorEastAsia" w:eastAsiaTheme="majorEastAsia" w:hAnsiTheme="majorEastAsia" w:hint="eastAsia"/>
          <w:sz w:val="24"/>
          <w:szCs w:val="24"/>
        </w:rPr>
        <w:t>。</w:t>
      </w:r>
    </w:p>
    <w:p w:rsidR="00E92C57" w:rsidRPr="00556481" w:rsidRDefault="00F65570" w:rsidP="00986166">
      <w:pPr>
        <w:pStyle w:val="ae"/>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民進党</w:t>
      </w:r>
      <w:r w:rsidR="00A36EB7" w:rsidRPr="00556481">
        <w:rPr>
          <w:rFonts w:asciiTheme="majorEastAsia" w:eastAsiaTheme="majorEastAsia" w:hAnsiTheme="majorEastAsia" w:hint="eastAsia"/>
          <w:sz w:val="24"/>
          <w:szCs w:val="24"/>
        </w:rPr>
        <w:t>は、「格差の小さい先進国のモデル国家」</w:t>
      </w:r>
      <w:r w:rsidR="00B134D8" w:rsidRPr="00556481">
        <w:rPr>
          <w:rFonts w:asciiTheme="majorEastAsia" w:eastAsiaTheme="majorEastAsia" w:hAnsiTheme="majorEastAsia" w:hint="eastAsia"/>
          <w:sz w:val="24"/>
          <w:szCs w:val="24"/>
        </w:rPr>
        <w:t>の</w:t>
      </w:r>
      <w:r w:rsidR="00461724" w:rsidRPr="00556481">
        <w:rPr>
          <w:rFonts w:asciiTheme="majorEastAsia" w:eastAsiaTheme="majorEastAsia" w:hAnsiTheme="majorEastAsia" w:hint="eastAsia"/>
          <w:sz w:val="24"/>
          <w:szCs w:val="24"/>
        </w:rPr>
        <w:t>実現を通じて</w:t>
      </w:r>
      <w:r w:rsidR="00A36EB7" w:rsidRPr="00556481">
        <w:rPr>
          <w:rFonts w:asciiTheme="majorEastAsia" w:eastAsiaTheme="majorEastAsia" w:hAnsiTheme="majorEastAsia" w:hint="eastAsia"/>
          <w:sz w:val="24"/>
          <w:szCs w:val="24"/>
        </w:rPr>
        <w:t>、共生社会を創造する。</w:t>
      </w:r>
    </w:p>
    <w:p w:rsidR="00B134D8" w:rsidRPr="00556481" w:rsidRDefault="00B134D8" w:rsidP="006D6072">
      <w:pPr>
        <w:pStyle w:val="ae"/>
        <w:ind w:firstLineChars="100" w:firstLine="260"/>
        <w:rPr>
          <w:rFonts w:asciiTheme="majorEastAsia" w:eastAsiaTheme="majorEastAsia" w:hAnsiTheme="majorEastAsia"/>
          <w:sz w:val="26"/>
          <w:szCs w:val="24"/>
          <w:bdr w:val="single" w:sz="4" w:space="0" w:color="auto"/>
        </w:rPr>
      </w:pPr>
    </w:p>
    <w:p w:rsidR="00B72FD8" w:rsidRPr="00556481" w:rsidRDefault="00A36EB7" w:rsidP="006D6072">
      <w:pPr>
        <w:pStyle w:val="ae"/>
        <w:rPr>
          <w:rFonts w:asciiTheme="majorEastAsia" w:eastAsiaTheme="majorEastAsia" w:hAnsiTheme="majorEastAsia"/>
          <w:b/>
          <w:sz w:val="28"/>
          <w:szCs w:val="28"/>
        </w:rPr>
      </w:pPr>
      <w:r w:rsidRPr="00556481">
        <w:rPr>
          <w:rFonts w:asciiTheme="majorEastAsia" w:eastAsiaTheme="majorEastAsia" w:hAnsiTheme="majorEastAsia" w:hint="eastAsia"/>
          <w:b/>
          <w:sz w:val="28"/>
          <w:szCs w:val="28"/>
        </w:rPr>
        <w:t>２．“格差の壁”を打ち破る</w:t>
      </w:r>
      <w:r w:rsidR="00A82E34" w:rsidRPr="00556481">
        <w:rPr>
          <w:rFonts w:asciiTheme="majorEastAsia" w:eastAsiaTheme="majorEastAsia" w:hAnsiTheme="majorEastAsia" w:hint="eastAsia"/>
          <w:b/>
          <w:sz w:val="28"/>
          <w:szCs w:val="28"/>
        </w:rPr>
        <w:t>「</w:t>
      </w:r>
      <w:r w:rsidR="00532527" w:rsidRPr="00556481">
        <w:rPr>
          <w:rFonts w:asciiTheme="majorEastAsia" w:eastAsiaTheme="majorEastAsia" w:hAnsiTheme="majorEastAsia" w:hint="eastAsia"/>
          <w:b/>
          <w:sz w:val="28"/>
          <w:szCs w:val="28"/>
        </w:rPr>
        <w:t>公正な分配</w:t>
      </w:r>
      <w:r w:rsidR="00A82E34" w:rsidRPr="00556481">
        <w:rPr>
          <w:rFonts w:asciiTheme="majorEastAsia" w:eastAsiaTheme="majorEastAsia" w:hAnsiTheme="majorEastAsia" w:hint="eastAsia"/>
          <w:b/>
          <w:sz w:val="28"/>
          <w:szCs w:val="28"/>
        </w:rPr>
        <w:t>」の</w:t>
      </w:r>
      <w:r w:rsidR="0027099C" w:rsidRPr="00556481">
        <w:rPr>
          <w:rFonts w:asciiTheme="majorEastAsia" w:eastAsiaTheme="majorEastAsia" w:hAnsiTheme="majorEastAsia" w:hint="eastAsia"/>
          <w:b/>
          <w:sz w:val="28"/>
          <w:szCs w:val="28"/>
        </w:rPr>
        <w:t>具体</w:t>
      </w:r>
      <w:r w:rsidRPr="00556481">
        <w:rPr>
          <w:rFonts w:asciiTheme="majorEastAsia" w:eastAsiaTheme="majorEastAsia" w:hAnsiTheme="majorEastAsia" w:hint="eastAsia"/>
          <w:b/>
          <w:sz w:val="28"/>
          <w:szCs w:val="28"/>
        </w:rPr>
        <w:t>策</w:t>
      </w:r>
    </w:p>
    <w:p w:rsidR="00B72FD8" w:rsidRPr="00556481" w:rsidRDefault="00B72FD8" w:rsidP="006D6072">
      <w:pPr>
        <w:pStyle w:val="ae"/>
        <w:rPr>
          <w:rFonts w:asciiTheme="majorEastAsia" w:eastAsiaTheme="majorEastAsia" w:hAnsiTheme="majorEastAsia"/>
          <w:sz w:val="24"/>
          <w:szCs w:val="24"/>
        </w:rPr>
      </w:pPr>
    </w:p>
    <w:p w:rsidR="00B72FD8" w:rsidRPr="003E3C2B" w:rsidRDefault="009B3343" w:rsidP="006D6072">
      <w:pPr>
        <w:pStyle w:val="ae"/>
        <w:rPr>
          <w:rFonts w:asciiTheme="majorEastAsia" w:eastAsiaTheme="majorEastAsia" w:hAnsiTheme="majorEastAsia"/>
          <w:b/>
          <w:sz w:val="28"/>
          <w:szCs w:val="28"/>
        </w:rPr>
      </w:pPr>
      <w:r w:rsidRPr="003E3C2B">
        <w:rPr>
          <w:rFonts w:asciiTheme="majorEastAsia" w:eastAsiaTheme="majorEastAsia" w:hAnsiTheme="majorEastAsia" w:hint="eastAsia"/>
          <w:b/>
          <w:sz w:val="28"/>
          <w:szCs w:val="28"/>
        </w:rPr>
        <w:t>（</w:t>
      </w:r>
      <w:r w:rsidR="00950DEA" w:rsidRPr="003E3C2B">
        <w:rPr>
          <w:rFonts w:asciiTheme="majorEastAsia" w:eastAsiaTheme="majorEastAsia" w:hAnsiTheme="majorEastAsia" w:hint="eastAsia"/>
          <w:b/>
          <w:sz w:val="28"/>
          <w:szCs w:val="28"/>
        </w:rPr>
        <w:t>１</w:t>
      </w:r>
      <w:r w:rsidR="00A36EB7" w:rsidRPr="003E3C2B">
        <w:rPr>
          <w:rFonts w:asciiTheme="majorEastAsia" w:eastAsiaTheme="majorEastAsia" w:hAnsiTheme="majorEastAsia" w:hint="eastAsia"/>
          <w:b/>
          <w:sz w:val="28"/>
          <w:szCs w:val="28"/>
        </w:rPr>
        <w:t>）目標の設定</w:t>
      </w:r>
    </w:p>
    <w:p w:rsidR="00B72FD8" w:rsidRPr="00556481" w:rsidRDefault="00A36EB7"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「格差の小さい先進国のモデル国家」の実現に向けて、以下の目標を設定する。</w:t>
      </w:r>
    </w:p>
    <w:p w:rsidR="00B72FD8" w:rsidRPr="00556481" w:rsidRDefault="00446246"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①</w:t>
      </w:r>
      <w:r w:rsidR="00A36EB7" w:rsidRPr="00556481">
        <w:rPr>
          <w:rFonts w:asciiTheme="majorEastAsia" w:eastAsiaTheme="majorEastAsia" w:hAnsiTheme="majorEastAsia" w:hint="eastAsia"/>
          <w:sz w:val="24"/>
          <w:szCs w:val="24"/>
        </w:rPr>
        <w:t>相対的貧困率　　現状（</w:t>
      </w:r>
      <w:r w:rsidR="00AF4A39" w:rsidRPr="00556481">
        <w:rPr>
          <w:rFonts w:asciiTheme="majorEastAsia" w:eastAsiaTheme="majorEastAsia" w:hAnsiTheme="majorEastAsia" w:hint="eastAsia"/>
          <w:sz w:val="24"/>
          <w:szCs w:val="24"/>
        </w:rPr>
        <w:t>平成２４</w:t>
      </w:r>
      <w:r w:rsidR="00A36EB7" w:rsidRPr="00556481">
        <w:rPr>
          <w:rFonts w:asciiTheme="majorEastAsia" w:eastAsiaTheme="majorEastAsia" w:hAnsiTheme="majorEastAsia" w:hint="eastAsia"/>
          <w:sz w:val="24"/>
          <w:szCs w:val="24"/>
        </w:rPr>
        <w:t>年）１６．１％</w:t>
      </w:r>
    </w:p>
    <w:p w:rsidR="00B72FD8" w:rsidRPr="00556481" w:rsidRDefault="00A36EB7"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　目標　１１．３％　★ＯＥＣＤ平均</w:t>
      </w:r>
    </w:p>
    <w:p w:rsidR="00B72FD8" w:rsidRPr="00556481" w:rsidRDefault="00A36EB7"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②子どもがいる現役世帯（大人が一人）の貧困率</w:t>
      </w:r>
    </w:p>
    <w:p w:rsidR="00B72FD8" w:rsidRPr="00556481" w:rsidRDefault="00AF4A39"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現状（平成２４</w:t>
      </w:r>
      <w:r w:rsidR="00A36EB7" w:rsidRPr="00556481">
        <w:rPr>
          <w:rFonts w:asciiTheme="majorEastAsia" w:eastAsiaTheme="majorEastAsia" w:hAnsiTheme="majorEastAsia" w:hint="eastAsia"/>
          <w:sz w:val="24"/>
          <w:szCs w:val="24"/>
        </w:rPr>
        <w:t>年）５４．６％</w:t>
      </w:r>
    </w:p>
    <w:p w:rsidR="00B72FD8" w:rsidRPr="00556481" w:rsidRDefault="00A36EB7"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　目標　３１．０％　★ＯＥＣＤ平均</w:t>
      </w:r>
    </w:p>
    <w:p w:rsidR="00446246" w:rsidRPr="00556481" w:rsidRDefault="00446246"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③被用者に占める非正規雇用の割合　現状（</w:t>
      </w:r>
      <w:r w:rsidR="00AF4A39" w:rsidRPr="00556481">
        <w:rPr>
          <w:rFonts w:asciiTheme="majorEastAsia" w:eastAsiaTheme="majorEastAsia" w:hAnsiTheme="majorEastAsia" w:hint="eastAsia"/>
          <w:sz w:val="24"/>
          <w:szCs w:val="24"/>
        </w:rPr>
        <w:t>平成２６</w:t>
      </w:r>
      <w:r w:rsidRPr="00556481">
        <w:rPr>
          <w:rFonts w:asciiTheme="majorEastAsia" w:eastAsiaTheme="majorEastAsia" w:hAnsiTheme="majorEastAsia" w:hint="eastAsia"/>
          <w:sz w:val="24"/>
          <w:szCs w:val="24"/>
        </w:rPr>
        <w:t>年）４０％</w:t>
      </w:r>
    </w:p>
    <w:p w:rsidR="00446246" w:rsidRPr="00556481" w:rsidRDefault="00446246"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　目標　３０％以下（特に不本意非正規</w:t>
      </w:r>
      <w:r w:rsidR="0005077E" w:rsidRPr="00556481">
        <w:rPr>
          <w:rFonts w:asciiTheme="majorEastAsia" w:eastAsiaTheme="majorEastAsia" w:hAnsiTheme="majorEastAsia" w:hint="eastAsia"/>
          <w:sz w:val="24"/>
          <w:szCs w:val="24"/>
        </w:rPr>
        <w:t>雇用の</w:t>
      </w:r>
      <w:r w:rsidRPr="00556481">
        <w:rPr>
          <w:rFonts w:asciiTheme="majorEastAsia" w:eastAsiaTheme="majorEastAsia" w:hAnsiTheme="majorEastAsia" w:hint="eastAsia"/>
          <w:sz w:val="24"/>
          <w:szCs w:val="24"/>
        </w:rPr>
        <w:t>減少に重点を置く）</w:t>
      </w:r>
    </w:p>
    <w:p w:rsidR="00114F88" w:rsidRPr="00556481" w:rsidRDefault="00114F88"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w:t>
      </w:r>
      <w:r w:rsidR="00AF4A39" w:rsidRPr="00556481">
        <w:rPr>
          <w:rFonts w:asciiTheme="majorEastAsia" w:eastAsiaTheme="majorEastAsia" w:hAnsiTheme="majorEastAsia" w:hint="eastAsia"/>
          <w:sz w:val="24"/>
          <w:szCs w:val="24"/>
        </w:rPr>
        <w:t>平成２</w:t>
      </w:r>
      <w:r w:rsidRPr="00556481">
        <w:rPr>
          <w:rFonts w:asciiTheme="majorEastAsia" w:eastAsiaTheme="majorEastAsia" w:hAnsiTheme="majorEastAsia" w:hint="eastAsia"/>
          <w:sz w:val="24"/>
          <w:szCs w:val="24"/>
        </w:rPr>
        <w:t>年は２０％</w:t>
      </w:r>
    </w:p>
    <w:p w:rsidR="00B72FD8" w:rsidRPr="003E3C2B" w:rsidRDefault="00CF6C1A" w:rsidP="006D6072">
      <w:pPr>
        <w:pStyle w:val="ae"/>
        <w:rPr>
          <w:rFonts w:asciiTheme="majorEastAsia" w:eastAsiaTheme="majorEastAsia" w:hAnsiTheme="majorEastAsia"/>
          <w:b/>
          <w:sz w:val="28"/>
          <w:szCs w:val="28"/>
        </w:rPr>
      </w:pPr>
      <w:r w:rsidRPr="003E3C2B">
        <w:rPr>
          <w:rFonts w:asciiTheme="majorEastAsia" w:eastAsiaTheme="majorEastAsia" w:hAnsiTheme="majorEastAsia" w:hint="eastAsia"/>
          <w:b/>
          <w:sz w:val="28"/>
          <w:szCs w:val="28"/>
        </w:rPr>
        <w:lastRenderedPageBreak/>
        <w:t>（</w:t>
      </w:r>
      <w:r w:rsidR="00950DEA" w:rsidRPr="003E3C2B">
        <w:rPr>
          <w:rFonts w:asciiTheme="majorEastAsia" w:eastAsiaTheme="majorEastAsia" w:hAnsiTheme="majorEastAsia" w:hint="eastAsia"/>
          <w:b/>
          <w:sz w:val="28"/>
          <w:szCs w:val="28"/>
        </w:rPr>
        <w:t>２</w:t>
      </w:r>
      <w:r w:rsidRPr="003E3C2B">
        <w:rPr>
          <w:rFonts w:asciiTheme="majorEastAsia" w:eastAsiaTheme="majorEastAsia" w:hAnsiTheme="majorEastAsia" w:hint="eastAsia"/>
          <w:b/>
          <w:sz w:val="28"/>
          <w:szCs w:val="28"/>
        </w:rPr>
        <w:t>）教育格差の壁を打ち破る～「子どもの貧困」と戦う</w:t>
      </w:r>
    </w:p>
    <w:p w:rsidR="00B72FD8" w:rsidRPr="00556481" w:rsidRDefault="00B72FD8" w:rsidP="006D6072">
      <w:pPr>
        <w:pStyle w:val="ae"/>
        <w:rPr>
          <w:rFonts w:asciiTheme="majorEastAsia" w:eastAsiaTheme="majorEastAsia" w:hAnsiTheme="majorEastAsia"/>
          <w:sz w:val="24"/>
          <w:szCs w:val="24"/>
        </w:rPr>
      </w:pPr>
    </w:p>
    <w:p w:rsidR="00446246" w:rsidRPr="00556481" w:rsidRDefault="0027099C" w:rsidP="006D6072">
      <w:pPr>
        <w:pStyle w:val="ae"/>
        <w:rPr>
          <w:rFonts w:asciiTheme="majorEastAsia" w:eastAsiaTheme="majorEastAsia" w:hAnsiTheme="majorEastAsia"/>
          <w:b/>
          <w:sz w:val="24"/>
          <w:szCs w:val="24"/>
        </w:rPr>
      </w:pPr>
      <w:r w:rsidRPr="00556481">
        <w:rPr>
          <w:rFonts w:asciiTheme="majorEastAsia" w:eastAsiaTheme="majorEastAsia" w:hAnsiTheme="majorEastAsia" w:hint="eastAsia"/>
          <w:b/>
          <w:sz w:val="24"/>
          <w:szCs w:val="24"/>
        </w:rPr>
        <w:t>チルドレン・ファースト／教育格差の壁を</w:t>
      </w:r>
      <w:r w:rsidR="003336EB" w:rsidRPr="005F5A12">
        <w:rPr>
          <w:rFonts w:asciiTheme="majorEastAsia" w:eastAsiaTheme="majorEastAsia" w:hAnsiTheme="majorEastAsia" w:hint="eastAsia"/>
          <w:b/>
          <w:sz w:val="24"/>
          <w:szCs w:val="24"/>
        </w:rPr>
        <w:t>打ち破る</w:t>
      </w:r>
      <w:r w:rsidR="003336EB" w:rsidRPr="00556481">
        <w:rPr>
          <w:rFonts w:asciiTheme="majorEastAsia" w:eastAsiaTheme="majorEastAsia" w:hAnsiTheme="majorEastAsia" w:hint="eastAsia"/>
          <w:b/>
          <w:sz w:val="24"/>
          <w:szCs w:val="24"/>
        </w:rPr>
        <w:t>／</w:t>
      </w:r>
      <w:r w:rsidR="003336EB" w:rsidRPr="005F5A12">
        <w:rPr>
          <w:rFonts w:asciiTheme="majorEastAsia" w:eastAsiaTheme="majorEastAsia" w:hAnsiTheme="majorEastAsia" w:hint="eastAsia"/>
          <w:b/>
          <w:sz w:val="24"/>
          <w:szCs w:val="24"/>
        </w:rPr>
        <w:t>子どもの貧困と戦う</w:t>
      </w:r>
    </w:p>
    <w:p w:rsidR="00446246" w:rsidRPr="00556481" w:rsidRDefault="00446246" w:rsidP="006D6072">
      <w:pPr>
        <w:pStyle w:val="ae"/>
        <w:rPr>
          <w:rFonts w:asciiTheme="majorEastAsia" w:eastAsiaTheme="majorEastAsia" w:hAnsiTheme="majorEastAsia"/>
          <w:b/>
          <w:sz w:val="24"/>
          <w:szCs w:val="24"/>
          <w:bdr w:val="single" w:sz="4" w:space="0" w:color="auto"/>
        </w:rPr>
      </w:pPr>
    </w:p>
    <w:p w:rsidR="00D15595" w:rsidRPr="00556481" w:rsidRDefault="00A36EB7" w:rsidP="006D6072">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社会全体で子育てを支援するとの理念の下、全ての子どもたちが健全で</w:t>
      </w:r>
      <w:r w:rsidR="00446246" w:rsidRPr="00556481">
        <w:rPr>
          <w:rFonts w:asciiTheme="majorEastAsia" w:eastAsiaTheme="majorEastAsia" w:hAnsiTheme="majorEastAsia" w:hint="eastAsia"/>
          <w:sz w:val="24"/>
          <w:szCs w:val="24"/>
        </w:rPr>
        <w:t>、安心できる環境で育つことができるようにしなければならない。</w:t>
      </w:r>
      <w:r w:rsidRPr="00556481">
        <w:rPr>
          <w:rFonts w:asciiTheme="majorEastAsia" w:eastAsiaTheme="majorEastAsia" w:hAnsiTheme="majorEastAsia" w:hint="eastAsia"/>
          <w:sz w:val="24"/>
          <w:szCs w:val="24"/>
        </w:rPr>
        <w:t>「子どもの貧困」といわれる状況を一刻も早く解消するために、財政面を含めた公的な支援を大胆に拡充する必要がある。</w:t>
      </w:r>
    </w:p>
    <w:p w:rsidR="00EE1882" w:rsidRPr="00556481" w:rsidRDefault="00EE1882" w:rsidP="006D6072">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特に親から子に引き継がれる貧困の連鎖を止めることは急務である。</w:t>
      </w:r>
      <w:r w:rsidR="003336EB" w:rsidRPr="00556481">
        <w:rPr>
          <w:rFonts w:asciiTheme="majorEastAsia" w:eastAsiaTheme="majorEastAsia" w:hAnsiTheme="majorEastAsia" w:hint="eastAsia"/>
          <w:sz w:val="24"/>
          <w:szCs w:val="24"/>
        </w:rPr>
        <w:t>日本では生活保護世帯の子ども、４人に一人が成人しても生活保護から抜けることができない実態がある。</w:t>
      </w:r>
    </w:p>
    <w:p w:rsidR="00EE1882" w:rsidRPr="00556481" w:rsidRDefault="00EE1882"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また、日本は、先進国</w:t>
      </w:r>
      <w:r w:rsidR="003E3C2B">
        <w:rPr>
          <w:rFonts w:asciiTheme="majorEastAsia" w:eastAsiaTheme="majorEastAsia" w:hAnsiTheme="majorEastAsia" w:hint="eastAsia"/>
          <w:sz w:val="24"/>
          <w:szCs w:val="24"/>
        </w:rPr>
        <w:t>の中</w:t>
      </w:r>
      <w:r w:rsidRPr="00556481">
        <w:rPr>
          <w:rFonts w:asciiTheme="majorEastAsia" w:eastAsiaTheme="majorEastAsia" w:hAnsiTheme="majorEastAsia" w:hint="eastAsia"/>
          <w:sz w:val="24"/>
          <w:szCs w:val="24"/>
        </w:rPr>
        <w:t>で教育予算</w:t>
      </w:r>
      <w:r w:rsidR="003E3C2B">
        <w:rPr>
          <w:rFonts w:asciiTheme="majorEastAsia" w:eastAsiaTheme="majorEastAsia" w:hAnsiTheme="majorEastAsia" w:hint="eastAsia"/>
          <w:sz w:val="24"/>
          <w:szCs w:val="24"/>
        </w:rPr>
        <w:t>の対ＧＤＰ比が</w:t>
      </w:r>
      <w:r w:rsidRPr="00556481">
        <w:rPr>
          <w:rFonts w:asciiTheme="majorEastAsia" w:eastAsiaTheme="majorEastAsia" w:hAnsiTheme="majorEastAsia" w:hint="eastAsia"/>
          <w:sz w:val="24"/>
          <w:szCs w:val="24"/>
        </w:rPr>
        <w:t>最低レベル、親の自己負担額は最高レベ</w:t>
      </w:r>
      <w:r w:rsidR="00A92C79" w:rsidRPr="00556481">
        <w:rPr>
          <w:rFonts w:asciiTheme="majorEastAsia" w:eastAsiaTheme="majorEastAsia" w:hAnsiTheme="majorEastAsia" w:hint="eastAsia"/>
          <w:sz w:val="24"/>
          <w:szCs w:val="24"/>
        </w:rPr>
        <w:t>ルである。教育格差の壁を取り除く</w:t>
      </w:r>
      <w:r w:rsidR="009C7490" w:rsidRPr="00556481">
        <w:rPr>
          <w:rFonts w:asciiTheme="majorEastAsia" w:eastAsiaTheme="majorEastAsia" w:hAnsiTheme="majorEastAsia" w:hint="eastAsia"/>
          <w:sz w:val="24"/>
          <w:szCs w:val="24"/>
        </w:rPr>
        <w:t>ために</w:t>
      </w:r>
      <w:r w:rsidR="00A92C79" w:rsidRPr="00556481">
        <w:rPr>
          <w:rFonts w:asciiTheme="majorEastAsia" w:eastAsiaTheme="majorEastAsia" w:hAnsiTheme="majorEastAsia" w:hint="eastAsia"/>
          <w:sz w:val="24"/>
          <w:szCs w:val="24"/>
        </w:rPr>
        <w:t>、</w:t>
      </w:r>
      <w:r w:rsidR="009C7490" w:rsidRPr="00556481">
        <w:rPr>
          <w:rFonts w:asciiTheme="majorEastAsia" w:eastAsiaTheme="majorEastAsia" w:hAnsiTheme="majorEastAsia" w:hint="eastAsia"/>
          <w:sz w:val="24"/>
          <w:szCs w:val="24"/>
        </w:rPr>
        <w:t>特に就学前教育や</w:t>
      </w:r>
      <w:r w:rsidR="00D15595" w:rsidRPr="00556481">
        <w:rPr>
          <w:rFonts w:asciiTheme="majorEastAsia" w:eastAsiaTheme="majorEastAsia" w:hAnsiTheme="majorEastAsia" w:hint="eastAsia"/>
          <w:sz w:val="24"/>
          <w:szCs w:val="24"/>
        </w:rPr>
        <w:t>大学など</w:t>
      </w:r>
      <w:r w:rsidRPr="00556481">
        <w:rPr>
          <w:rFonts w:asciiTheme="majorEastAsia" w:eastAsiaTheme="majorEastAsia" w:hAnsiTheme="majorEastAsia" w:hint="eastAsia"/>
          <w:sz w:val="24"/>
          <w:szCs w:val="24"/>
        </w:rPr>
        <w:t>高等教育に対する負担軽減策を実行する。</w:t>
      </w:r>
    </w:p>
    <w:p w:rsidR="00EE1882" w:rsidRPr="00556481" w:rsidRDefault="00EE1882"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w:t>
      </w:r>
      <w:r w:rsidR="00F65570">
        <w:rPr>
          <w:rFonts w:asciiTheme="majorEastAsia" w:eastAsiaTheme="majorEastAsia" w:hAnsiTheme="majorEastAsia" w:hint="eastAsia"/>
          <w:sz w:val="24"/>
          <w:szCs w:val="24"/>
        </w:rPr>
        <w:t>民進党</w:t>
      </w:r>
      <w:r w:rsidRPr="00556481">
        <w:rPr>
          <w:rFonts w:asciiTheme="majorEastAsia" w:eastAsiaTheme="majorEastAsia" w:hAnsiTheme="majorEastAsia" w:hint="eastAsia"/>
          <w:sz w:val="24"/>
          <w:szCs w:val="24"/>
        </w:rPr>
        <w:t>が提唱して成立させた「子どもの貧困対策法」に盛り込まれた理念を着実に具現化するべく取り組む。</w:t>
      </w:r>
    </w:p>
    <w:p w:rsidR="00343EEB" w:rsidRPr="00556481" w:rsidRDefault="00343EEB" w:rsidP="006D6072">
      <w:pPr>
        <w:pStyle w:val="ae"/>
        <w:ind w:left="480" w:hangingChars="200" w:hanging="480"/>
        <w:rPr>
          <w:rFonts w:asciiTheme="majorEastAsia" w:eastAsiaTheme="majorEastAsia" w:hAnsiTheme="majorEastAsia"/>
          <w:sz w:val="24"/>
          <w:szCs w:val="24"/>
        </w:rPr>
      </w:pPr>
    </w:p>
    <w:p w:rsidR="003A1BAB" w:rsidRPr="00556481" w:rsidRDefault="006D6072" w:rsidP="006D6072">
      <w:pPr>
        <w:pStyle w:val="ae"/>
        <w:rPr>
          <w:rFonts w:asciiTheme="majorEastAsia" w:eastAsiaTheme="majorEastAsia" w:hAnsiTheme="majorEastAsia"/>
          <w:b/>
          <w:sz w:val="24"/>
          <w:szCs w:val="24"/>
        </w:rPr>
      </w:pPr>
      <w:r w:rsidRPr="00556481">
        <w:rPr>
          <w:rFonts w:asciiTheme="majorEastAsia" w:eastAsiaTheme="majorEastAsia" w:hAnsiTheme="majorEastAsia" w:hint="eastAsia"/>
          <w:b/>
          <w:sz w:val="24"/>
          <w:szCs w:val="24"/>
        </w:rPr>
        <w:t>①</w:t>
      </w:r>
      <w:r w:rsidR="003A1BAB" w:rsidRPr="00556481">
        <w:rPr>
          <w:rFonts w:asciiTheme="majorEastAsia" w:eastAsiaTheme="majorEastAsia" w:hAnsiTheme="majorEastAsia" w:hint="eastAsia"/>
          <w:b/>
          <w:sz w:val="24"/>
          <w:szCs w:val="24"/>
        </w:rPr>
        <w:t>児童扶養手当の大幅拡充</w:t>
      </w:r>
      <w:r w:rsidR="00BF403E" w:rsidRPr="00556481">
        <w:rPr>
          <w:rFonts w:asciiTheme="majorEastAsia" w:eastAsiaTheme="majorEastAsia" w:hAnsiTheme="majorEastAsia" w:hint="eastAsia"/>
          <w:b/>
          <w:sz w:val="24"/>
          <w:szCs w:val="24"/>
        </w:rPr>
        <w:t xml:space="preserve">　</w:t>
      </w:r>
      <w:r w:rsidR="00BF403E" w:rsidRPr="00556481">
        <w:rPr>
          <w:rFonts w:asciiTheme="majorEastAsia" w:eastAsiaTheme="majorEastAsia" w:hAnsiTheme="majorEastAsia" w:hint="eastAsia"/>
          <w:b/>
          <w:sz w:val="24"/>
          <w:szCs w:val="24"/>
          <w:bdr w:val="single" w:sz="4" w:space="0" w:color="auto"/>
          <w:shd w:val="pct15" w:color="auto" w:fill="FFFFFF"/>
        </w:rPr>
        <w:t>共生イレブン①</w:t>
      </w:r>
    </w:p>
    <w:p w:rsidR="003A1BAB" w:rsidRPr="00556481" w:rsidRDefault="003A1BAB" w:rsidP="006D6072">
      <w:pPr>
        <w:spacing w:line="240" w:lineRule="auto"/>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「子どもの貧困」と戦うことは、</w:t>
      </w:r>
      <w:r w:rsidR="00BF403E" w:rsidRPr="00556481">
        <w:rPr>
          <w:rFonts w:asciiTheme="majorEastAsia" w:eastAsiaTheme="majorEastAsia" w:hAnsiTheme="majorEastAsia" w:hint="eastAsia"/>
          <w:sz w:val="24"/>
          <w:szCs w:val="24"/>
        </w:rPr>
        <w:t>「</w:t>
      </w:r>
      <w:r w:rsidRPr="00556481">
        <w:rPr>
          <w:rFonts w:asciiTheme="majorEastAsia" w:eastAsiaTheme="majorEastAsia" w:hAnsiTheme="majorEastAsia" w:hint="eastAsia"/>
          <w:sz w:val="24"/>
          <w:szCs w:val="24"/>
        </w:rPr>
        <w:t>社会全体で子どもの育ちを支援する</w:t>
      </w:r>
      <w:r w:rsidR="00BF403E" w:rsidRPr="00556481">
        <w:rPr>
          <w:rFonts w:asciiTheme="majorEastAsia" w:eastAsiaTheme="majorEastAsia" w:hAnsiTheme="majorEastAsia" w:hint="eastAsia"/>
          <w:sz w:val="24"/>
          <w:szCs w:val="24"/>
        </w:rPr>
        <w:t>」</w:t>
      </w:r>
      <w:r w:rsidRPr="00556481">
        <w:rPr>
          <w:rFonts w:asciiTheme="majorEastAsia" w:eastAsiaTheme="majorEastAsia" w:hAnsiTheme="majorEastAsia" w:hint="eastAsia"/>
          <w:sz w:val="24"/>
          <w:szCs w:val="24"/>
        </w:rPr>
        <w:t>ことを掲げる</w:t>
      </w:r>
      <w:r w:rsidR="00F65570">
        <w:rPr>
          <w:rFonts w:asciiTheme="majorEastAsia" w:eastAsiaTheme="majorEastAsia" w:hAnsiTheme="majorEastAsia" w:hint="eastAsia"/>
          <w:sz w:val="24"/>
          <w:szCs w:val="24"/>
        </w:rPr>
        <w:t>民進党</w:t>
      </w:r>
      <w:r w:rsidRPr="00556481">
        <w:rPr>
          <w:rFonts w:asciiTheme="majorEastAsia" w:eastAsiaTheme="majorEastAsia" w:hAnsiTheme="majorEastAsia" w:hint="eastAsia"/>
          <w:sz w:val="24"/>
          <w:szCs w:val="24"/>
        </w:rPr>
        <w:t>として最重要の課題である。そのため、「子どもの貧困」の象徴となっている一人親家庭に対する支援を大幅に拡充する。</w:t>
      </w:r>
    </w:p>
    <w:p w:rsidR="003A1BAB" w:rsidRPr="00556481" w:rsidRDefault="003A1BAB" w:rsidP="006D6072">
      <w:pPr>
        <w:spacing w:line="240" w:lineRule="auto"/>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一人親家庭に</w:t>
      </w:r>
      <w:r w:rsidR="00C274B8">
        <w:rPr>
          <w:rFonts w:asciiTheme="majorEastAsia" w:eastAsiaTheme="majorEastAsia" w:hAnsiTheme="majorEastAsia" w:hint="eastAsia"/>
          <w:sz w:val="24"/>
          <w:szCs w:val="24"/>
        </w:rPr>
        <w:t>対する</w:t>
      </w:r>
      <w:r w:rsidRPr="00556481">
        <w:rPr>
          <w:rFonts w:asciiTheme="majorEastAsia" w:eastAsiaTheme="majorEastAsia" w:hAnsiTheme="majorEastAsia" w:hint="eastAsia"/>
          <w:sz w:val="24"/>
          <w:szCs w:val="24"/>
        </w:rPr>
        <w:t>経済的支援である「児童扶養手当」に</w:t>
      </w:r>
      <w:r w:rsidR="009F4485">
        <w:rPr>
          <w:rFonts w:asciiTheme="majorEastAsia" w:eastAsiaTheme="majorEastAsia" w:hAnsiTheme="majorEastAsia" w:hint="eastAsia"/>
          <w:sz w:val="24"/>
          <w:szCs w:val="24"/>
        </w:rPr>
        <w:t>ついて、第２子以降に対する給付額を１万円とする（現行：第２子＝５</w:t>
      </w:r>
      <w:r w:rsidRPr="00556481">
        <w:rPr>
          <w:rFonts w:asciiTheme="majorEastAsia" w:eastAsiaTheme="majorEastAsia" w:hAnsiTheme="majorEastAsia" w:hint="eastAsia"/>
          <w:sz w:val="24"/>
          <w:szCs w:val="24"/>
        </w:rPr>
        <w:t>０００円、第３子以降＝３００</w:t>
      </w:r>
      <w:r w:rsidR="009F4485">
        <w:rPr>
          <w:rFonts w:asciiTheme="majorEastAsia" w:eastAsiaTheme="majorEastAsia" w:hAnsiTheme="majorEastAsia" w:hint="eastAsia"/>
          <w:sz w:val="24"/>
          <w:szCs w:val="24"/>
        </w:rPr>
        <w:t>０</w:t>
      </w:r>
      <w:r w:rsidRPr="00556481">
        <w:rPr>
          <w:rFonts w:asciiTheme="majorEastAsia" w:eastAsiaTheme="majorEastAsia" w:hAnsiTheme="majorEastAsia" w:hint="eastAsia"/>
          <w:sz w:val="24"/>
          <w:szCs w:val="24"/>
        </w:rPr>
        <w:t>円）</w:t>
      </w:r>
      <w:r w:rsidR="00C274B8">
        <w:rPr>
          <w:rFonts w:asciiTheme="majorEastAsia" w:eastAsiaTheme="majorEastAsia" w:hAnsiTheme="majorEastAsia" w:hint="eastAsia"/>
          <w:sz w:val="24"/>
          <w:szCs w:val="24"/>
        </w:rPr>
        <w:t>。さらに</w:t>
      </w:r>
      <w:r w:rsidRPr="00556481">
        <w:rPr>
          <w:rFonts w:asciiTheme="majorEastAsia" w:eastAsiaTheme="majorEastAsia" w:hAnsiTheme="majorEastAsia" w:hint="eastAsia"/>
          <w:sz w:val="24"/>
          <w:szCs w:val="24"/>
        </w:rPr>
        <w:t>、支給年齢を２０歳まで引き上げる（現行：１８歳）。また、現在４ヶ月毎の支給を毎月支給に改める。世帯の所得制限について緩和を検討する。</w:t>
      </w:r>
    </w:p>
    <w:p w:rsidR="00B72FD8" w:rsidRPr="00556481" w:rsidRDefault="00B72FD8" w:rsidP="006D6072">
      <w:pPr>
        <w:pStyle w:val="ae"/>
        <w:rPr>
          <w:rFonts w:asciiTheme="majorEastAsia" w:eastAsiaTheme="majorEastAsia" w:hAnsiTheme="majorEastAsia"/>
          <w:sz w:val="24"/>
          <w:szCs w:val="24"/>
        </w:rPr>
      </w:pPr>
    </w:p>
    <w:p w:rsidR="00BB5486" w:rsidRPr="00556481" w:rsidRDefault="00EB03E0" w:rsidP="006D6072">
      <w:pPr>
        <w:pStyle w:val="ae"/>
        <w:rPr>
          <w:rFonts w:asciiTheme="majorEastAsia" w:eastAsiaTheme="majorEastAsia" w:hAnsiTheme="majorEastAsia"/>
          <w:sz w:val="24"/>
          <w:szCs w:val="24"/>
        </w:rPr>
      </w:pPr>
      <w:r w:rsidRPr="00556481">
        <w:rPr>
          <w:rFonts w:asciiTheme="majorEastAsia" w:eastAsiaTheme="majorEastAsia" w:hAnsiTheme="majorEastAsia"/>
          <w:sz w:val="24"/>
          <w:szCs w:val="24"/>
        </w:rPr>
        <w:t>*</w:t>
      </w:r>
      <w:r w:rsidR="00A36EB7" w:rsidRPr="00556481">
        <w:rPr>
          <w:rFonts w:asciiTheme="majorEastAsia" w:eastAsiaTheme="majorEastAsia" w:hAnsiTheme="majorEastAsia"/>
          <w:sz w:val="24"/>
          <w:szCs w:val="24"/>
        </w:rPr>
        <w:t>現在</w:t>
      </w:r>
      <w:r w:rsidR="00205132" w:rsidRPr="00556481">
        <w:rPr>
          <w:rFonts w:asciiTheme="majorEastAsia" w:eastAsiaTheme="majorEastAsia" w:hAnsiTheme="majorEastAsia" w:hint="eastAsia"/>
          <w:sz w:val="24"/>
          <w:szCs w:val="24"/>
        </w:rPr>
        <w:t>の児童扶養手当は第一子月額４万２０００円、第二子月額５０００円、第三子以降月額３０００円であり、</w:t>
      </w:r>
      <w:r w:rsidR="00A36EB7" w:rsidRPr="00556481">
        <w:rPr>
          <w:rFonts w:asciiTheme="majorEastAsia" w:eastAsiaTheme="majorEastAsia" w:hAnsiTheme="majorEastAsia"/>
          <w:sz w:val="24"/>
          <w:szCs w:val="24"/>
        </w:rPr>
        <w:t>１８歳になって以降、最初の３月末日まで支給</w:t>
      </w:r>
    </w:p>
    <w:p w:rsidR="00205132" w:rsidRPr="00556481" w:rsidRDefault="00F62D70"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（参考データ）ひとり親世帯の相対的貧困率：５４．６</w:t>
      </w:r>
      <w:r w:rsidR="00205132" w:rsidRPr="00556481">
        <w:rPr>
          <w:rFonts w:asciiTheme="majorEastAsia" w:eastAsiaTheme="majorEastAsia" w:hAnsiTheme="majorEastAsia" w:hint="eastAsia"/>
          <w:sz w:val="24"/>
          <w:szCs w:val="24"/>
        </w:rPr>
        <w:t>％（ＯＥＣＤ</w:t>
      </w:r>
      <w:r w:rsidR="00EB03E0" w:rsidRPr="00556481">
        <w:rPr>
          <w:rFonts w:asciiTheme="majorEastAsia" w:eastAsiaTheme="majorEastAsia" w:hAnsiTheme="majorEastAsia" w:hint="eastAsia"/>
          <w:sz w:val="24"/>
          <w:szCs w:val="24"/>
        </w:rPr>
        <w:t>諸国で</w:t>
      </w:r>
      <w:r w:rsidR="00205132" w:rsidRPr="00556481">
        <w:rPr>
          <w:rFonts w:asciiTheme="majorEastAsia" w:eastAsiaTheme="majorEastAsia" w:hAnsiTheme="majorEastAsia" w:hint="eastAsia"/>
          <w:sz w:val="24"/>
          <w:szCs w:val="24"/>
        </w:rPr>
        <w:t>最悪）</w:t>
      </w:r>
    </w:p>
    <w:p w:rsidR="00CF6C1A" w:rsidRDefault="00CF6C1A" w:rsidP="006D6072">
      <w:pPr>
        <w:pStyle w:val="ae"/>
        <w:rPr>
          <w:rFonts w:asciiTheme="majorEastAsia" w:eastAsiaTheme="majorEastAsia" w:hAnsiTheme="majorEastAsia"/>
          <w:sz w:val="24"/>
          <w:szCs w:val="24"/>
        </w:rPr>
      </w:pPr>
    </w:p>
    <w:p w:rsidR="006B04F6" w:rsidRDefault="006B04F6" w:rsidP="006D6072">
      <w:pPr>
        <w:pStyle w:val="ae"/>
        <w:rPr>
          <w:rFonts w:asciiTheme="majorEastAsia" w:eastAsiaTheme="majorEastAsia" w:hAnsiTheme="majorEastAsia"/>
          <w:sz w:val="24"/>
          <w:szCs w:val="24"/>
        </w:rPr>
      </w:pPr>
    </w:p>
    <w:p w:rsidR="006B04F6" w:rsidRPr="00556481" w:rsidRDefault="006B04F6" w:rsidP="006D6072">
      <w:pPr>
        <w:pStyle w:val="ae"/>
        <w:rPr>
          <w:rFonts w:asciiTheme="majorEastAsia" w:eastAsiaTheme="majorEastAsia" w:hAnsiTheme="majorEastAsia"/>
          <w:sz w:val="24"/>
          <w:szCs w:val="24"/>
        </w:rPr>
      </w:pPr>
    </w:p>
    <w:p w:rsidR="003A1BAB" w:rsidRPr="00556481" w:rsidRDefault="006D6072" w:rsidP="006D6072">
      <w:pPr>
        <w:spacing w:line="240" w:lineRule="auto"/>
        <w:rPr>
          <w:rFonts w:asciiTheme="majorEastAsia" w:eastAsiaTheme="majorEastAsia" w:hAnsiTheme="majorEastAsia"/>
          <w:b/>
          <w:sz w:val="24"/>
          <w:szCs w:val="24"/>
        </w:rPr>
      </w:pPr>
      <w:r w:rsidRPr="00556481">
        <w:rPr>
          <w:rFonts w:asciiTheme="majorEastAsia" w:eastAsiaTheme="majorEastAsia" w:hAnsiTheme="majorEastAsia" w:hint="eastAsia"/>
          <w:b/>
          <w:sz w:val="24"/>
          <w:szCs w:val="24"/>
        </w:rPr>
        <w:lastRenderedPageBreak/>
        <w:t>②</w:t>
      </w:r>
      <w:r w:rsidR="003A1BAB" w:rsidRPr="00556481">
        <w:rPr>
          <w:rFonts w:asciiTheme="majorEastAsia" w:eastAsiaTheme="majorEastAsia" w:hAnsiTheme="majorEastAsia" w:hint="eastAsia"/>
          <w:b/>
          <w:sz w:val="24"/>
          <w:szCs w:val="24"/>
        </w:rPr>
        <w:t>渡しきり（給付型）奨学金の創設</w:t>
      </w:r>
      <w:r w:rsidR="00BF403E" w:rsidRPr="00556481">
        <w:rPr>
          <w:rFonts w:asciiTheme="majorEastAsia" w:eastAsiaTheme="majorEastAsia" w:hAnsiTheme="majorEastAsia" w:hint="eastAsia"/>
          <w:b/>
          <w:sz w:val="24"/>
          <w:szCs w:val="24"/>
        </w:rPr>
        <w:t xml:space="preserve">　</w:t>
      </w:r>
      <w:r w:rsidR="00BF403E" w:rsidRPr="00556481">
        <w:rPr>
          <w:rFonts w:asciiTheme="majorEastAsia" w:eastAsiaTheme="majorEastAsia" w:hAnsiTheme="majorEastAsia" w:hint="eastAsia"/>
          <w:b/>
          <w:sz w:val="24"/>
          <w:szCs w:val="24"/>
          <w:bdr w:val="single" w:sz="4" w:space="0" w:color="auto"/>
          <w:shd w:val="pct15" w:color="auto" w:fill="FFFFFF"/>
        </w:rPr>
        <w:t>共生イレブン②</w:t>
      </w:r>
    </w:p>
    <w:p w:rsidR="00776D60" w:rsidRPr="00556481" w:rsidRDefault="003A1BAB" w:rsidP="005F5A12">
      <w:pPr>
        <w:spacing w:line="240" w:lineRule="auto"/>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w:t>
      </w:r>
      <w:r w:rsidR="00776D60" w:rsidRPr="00556481">
        <w:rPr>
          <w:rFonts w:asciiTheme="majorEastAsia" w:eastAsiaTheme="majorEastAsia" w:hAnsiTheme="majorEastAsia" w:hint="eastAsia"/>
          <w:sz w:val="24"/>
          <w:szCs w:val="24"/>
        </w:rPr>
        <w:t>学ぶ意欲のある子どもたちに学びの機会を提供することは、社会の責務であり、未来への投資である。経済的理由で進学を断念することが無いよう、支援策を拡充する必要がある。</w:t>
      </w:r>
    </w:p>
    <w:p w:rsidR="00776D60" w:rsidRPr="00556481" w:rsidRDefault="00776D60" w:rsidP="005F5A12">
      <w:pPr>
        <w:spacing w:line="240" w:lineRule="auto"/>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ＧＤＰに占める公財政教育支出の割合をＯＥＣＤ平均並に引き上げることを目標とし、その第一歩として世帯の</w:t>
      </w:r>
      <w:r w:rsidR="001B4E86">
        <w:rPr>
          <w:rFonts w:asciiTheme="majorEastAsia" w:eastAsiaTheme="majorEastAsia" w:hAnsiTheme="majorEastAsia" w:hint="eastAsia"/>
          <w:sz w:val="24"/>
          <w:szCs w:val="24"/>
        </w:rPr>
        <w:t>収入など</w:t>
      </w:r>
      <w:r w:rsidRPr="00556481">
        <w:rPr>
          <w:rFonts w:asciiTheme="majorEastAsia" w:eastAsiaTheme="majorEastAsia" w:hAnsiTheme="majorEastAsia" w:hint="eastAsia"/>
          <w:sz w:val="24"/>
          <w:szCs w:val="24"/>
        </w:rPr>
        <w:t>一定の要件の下、渡しきり（給付型）奨学金を創設する。</w:t>
      </w:r>
      <w:r w:rsidR="00FD3030" w:rsidRPr="007E20B1">
        <w:rPr>
          <w:rFonts w:asciiTheme="majorEastAsia" w:eastAsiaTheme="majorEastAsia" w:hAnsiTheme="majorEastAsia" w:hint="eastAsia"/>
          <w:sz w:val="24"/>
          <w:szCs w:val="24"/>
        </w:rPr>
        <w:t>また合わせて大学授業料の減免措置拡大を検討する。</w:t>
      </w:r>
    </w:p>
    <w:p w:rsidR="00776D60" w:rsidRPr="00556481" w:rsidRDefault="00776D60" w:rsidP="00776D60">
      <w:pPr>
        <w:spacing w:line="240" w:lineRule="auto"/>
        <w:rPr>
          <w:rFonts w:asciiTheme="majorEastAsia" w:eastAsiaTheme="majorEastAsia" w:hAnsiTheme="majorEastAsia"/>
          <w:sz w:val="24"/>
          <w:szCs w:val="24"/>
        </w:rPr>
      </w:pPr>
    </w:p>
    <w:p w:rsidR="00CF6C1A" w:rsidRPr="00556481" w:rsidRDefault="00CF6C1A" w:rsidP="00776D60">
      <w:pPr>
        <w:spacing w:line="240" w:lineRule="auto"/>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（参考データ）日本は大学・大学院など高等教育における公的支出を含めた教育支出のうち、私費負担の割合はＯＥＣＤ諸国中で韓国に次いで２番目に高いレベル（平成２４年）。</w:t>
      </w:r>
    </w:p>
    <w:p w:rsidR="00CF6C1A" w:rsidRPr="00556481" w:rsidRDefault="00CF6C1A"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→高等教育の私費負担割合：日本６５．７％、ＯＥＣＤ諸国平均３０．３％</w:t>
      </w:r>
    </w:p>
    <w:p w:rsidR="00CF6C1A" w:rsidRPr="00556481" w:rsidRDefault="00CF6C1A" w:rsidP="006D6072">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日本は、年収４００万円以下世帯の大学進学率は３割</w:t>
      </w:r>
    </w:p>
    <w:p w:rsidR="00CF6C1A" w:rsidRPr="00556481" w:rsidRDefault="00CF6C1A" w:rsidP="006D6072">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日本全体の大学進学率は５割でＯＥＣＤ諸国平均を下回る</w:t>
      </w:r>
    </w:p>
    <w:p w:rsidR="00CF6C1A" w:rsidRDefault="00CF6C1A" w:rsidP="00304DD9">
      <w:pPr>
        <w:pStyle w:val="ae"/>
        <w:rPr>
          <w:rFonts w:asciiTheme="majorEastAsia" w:eastAsiaTheme="majorEastAsia" w:hAnsiTheme="majorEastAsia"/>
          <w:sz w:val="24"/>
          <w:szCs w:val="24"/>
        </w:rPr>
      </w:pPr>
    </w:p>
    <w:p w:rsidR="00304DD9" w:rsidRPr="00556481" w:rsidRDefault="00304DD9" w:rsidP="00304DD9">
      <w:pPr>
        <w:pStyle w:val="ae"/>
        <w:rPr>
          <w:rFonts w:asciiTheme="majorEastAsia" w:eastAsiaTheme="majorEastAsia" w:hAnsiTheme="majorEastAsia"/>
          <w:b/>
          <w:sz w:val="24"/>
          <w:szCs w:val="24"/>
        </w:rPr>
      </w:pPr>
      <w:r>
        <w:rPr>
          <w:rFonts w:asciiTheme="majorEastAsia" w:eastAsiaTheme="majorEastAsia" w:hAnsiTheme="majorEastAsia" w:hint="eastAsia"/>
          <w:b/>
          <w:sz w:val="24"/>
          <w:szCs w:val="24"/>
        </w:rPr>
        <w:t>③</w:t>
      </w:r>
      <w:r w:rsidRPr="00556481">
        <w:rPr>
          <w:rFonts w:asciiTheme="majorEastAsia" w:eastAsiaTheme="majorEastAsia" w:hAnsiTheme="majorEastAsia" w:hint="eastAsia"/>
          <w:b/>
          <w:sz w:val="24"/>
          <w:szCs w:val="24"/>
        </w:rPr>
        <w:t>ひとり親家庭支援事業の強化</w:t>
      </w:r>
    </w:p>
    <w:p w:rsidR="00304DD9" w:rsidRPr="00556481" w:rsidRDefault="00304DD9" w:rsidP="00304DD9">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日本では、ひとり親家庭の半分</w:t>
      </w:r>
      <w:r>
        <w:rPr>
          <w:rFonts w:asciiTheme="majorEastAsia" w:eastAsiaTheme="majorEastAsia" w:hAnsiTheme="majorEastAsia" w:hint="eastAsia"/>
          <w:sz w:val="24"/>
          <w:szCs w:val="24"/>
        </w:rPr>
        <w:t>以上</w:t>
      </w:r>
      <w:r w:rsidRPr="00556481">
        <w:rPr>
          <w:rFonts w:asciiTheme="majorEastAsia" w:eastAsiaTheme="majorEastAsia" w:hAnsiTheme="majorEastAsia" w:hint="eastAsia"/>
          <w:sz w:val="24"/>
          <w:szCs w:val="24"/>
        </w:rPr>
        <w:t>が貧困状態にある。ひとり親の相対的貧困率がＯＥＣＤ諸国で最悪となっており、児童扶養手当増額（前掲）とともに以下の重点対策が必要である。</w:t>
      </w:r>
    </w:p>
    <w:p w:rsidR="00304DD9" w:rsidRPr="00556481" w:rsidRDefault="00304DD9" w:rsidP="00304DD9">
      <w:pPr>
        <w:pStyle w:val="ae"/>
        <w:ind w:left="240" w:hangingChars="100" w:hanging="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資格取得のために講座を受講する際の負担の大幅な軽減や講座受講時における子育て支援サービスの提供などの拡充を進める。また、病児・病後児保育事業やファミリー・サポート・センター事業など、ひとり親家庭に対する子育て・家事のヘルパー派遣を拡充する。</w:t>
      </w:r>
    </w:p>
    <w:p w:rsidR="00304DD9" w:rsidRPr="00556481" w:rsidRDefault="00304DD9" w:rsidP="00304DD9">
      <w:pPr>
        <w:pStyle w:val="ae"/>
        <w:ind w:left="240" w:hangingChars="100" w:hanging="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○離婚の場合、直ちに住居の問題が発生するため、保育機能や無料学習支援を受ける場であるキッズルーム等が完備された母子家庭等のための「サービス付き子育て賃貸住宅」の整備を検討する。</w:t>
      </w:r>
    </w:p>
    <w:p w:rsidR="00304DD9" w:rsidRPr="00304DD9" w:rsidRDefault="00304DD9" w:rsidP="00304DD9">
      <w:pPr>
        <w:pStyle w:val="ae"/>
        <w:rPr>
          <w:rFonts w:asciiTheme="majorEastAsia" w:eastAsiaTheme="majorEastAsia" w:hAnsiTheme="majorEastAsia"/>
          <w:sz w:val="24"/>
          <w:szCs w:val="24"/>
        </w:rPr>
      </w:pPr>
    </w:p>
    <w:p w:rsidR="00CF6C1A" w:rsidRPr="00556481" w:rsidRDefault="00304DD9" w:rsidP="006D6072">
      <w:pPr>
        <w:pStyle w:val="ae"/>
        <w:rPr>
          <w:rFonts w:asciiTheme="majorEastAsia" w:eastAsiaTheme="majorEastAsia" w:hAnsiTheme="majorEastAsia"/>
          <w:b/>
          <w:sz w:val="24"/>
          <w:szCs w:val="24"/>
        </w:rPr>
      </w:pPr>
      <w:r>
        <w:rPr>
          <w:rFonts w:asciiTheme="majorEastAsia" w:eastAsiaTheme="majorEastAsia" w:hAnsiTheme="majorEastAsia" w:hint="eastAsia"/>
          <w:b/>
          <w:sz w:val="24"/>
          <w:szCs w:val="24"/>
        </w:rPr>
        <w:t>④</w:t>
      </w:r>
      <w:r w:rsidR="00CF6C1A" w:rsidRPr="00556481">
        <w:rPr>
          <w:rFonts w:asciiTheme="majorEastAsia" w:eastAsiaTheme="majorEastAsia" w:hAnsiTheme="majorEastAsia" w:hint="eastAsia"/>
          <w:b/>
          <w:sz w:val="24"/>
          <w:szCs w:val="24"/>
        </w:rPr>
        <w:t>子ども手当（児童手当）の拡充</w:t>
      </w:r>
    </w:p>
    <w:p w:rsidR="00CF6C1A" w:rsidRPr="00556481" w:rsidRDefault="00CF6C1A"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w:t>
      </w:r>
      <w:r w:rsidR="00BF403E" w:rsidRPr="00556481">
        <w:rPr>
          <w:rFonts w:asciiTheme="majorEastAsia" w:eastAsiaTheme="majorEastAsia" w:hAnsiTheme="majorEastAsia" w:hint="eastAsia"/>
          <w:sz w:val="24"/>
          <w:szCs w:val="24"/>
        </w:rPr>
        <w:t>「社会全体で</w:t>
      </w:r>
      <w:r w:rsidRPr="00556481">
        <w:rPr>
          <w:rFonts w:asciiTheme="majorEastAsia" w:eastAsiaTheme="majorEastAsia" w:hAnsiTheme="majorEastAsia" w:hint="eastAsia"/>
          <w:sz w:val="24"/>
          <w:szCs w:val="24"/>
        </w:rPr>
        <w:t>全ての子どもの育ちを支援する</w:t>
      </w:r>
      <w:r w:rsidR="00BF403E" w:rsidRPr="00556481">
        <w:rPr>
          <w:rFonts w:asciiTheme="majorEastAsia" w:eastAsiaTheme="majorEastAsia" w:hAnsiTheme="majorEastAsia" w:hint="eastAsia"/>
          <w:sz w:val="24"/>
          <w:szCs w:val="24"/>
        </w:rPr>
        <w:t>」</w:t>
      </w:r>
      <w:r w:rsidRPr="00556481">
        <w:rPr>
          <w:rFonts w:asciiTheme="majorEastAsia" w:eastAsiaTheme="majorEastAsia" w:hAnsiTheme="majorEastAsia" w:hint="eastAsia"/>
          <w:sz w:val="24"/>
          <w:szCs w:val="24"/>
        </w:rPr>
        <w:t>という</w:t>
      </w:r>
      <w:r w:rsidR="00F65570">
        <w:rPr>
          <w:rFonts w:asciiTheme="majorEastAsia" w:eastAsiaTheme="majorEastAsia" w:hAnsiTheme="majorEastAsia" w:hint="eastAsia"/>
          <w:sz w:val="24"/>
          <w:szCs w:val="24"/>
        </w:rPr>
        <w:t>民進党</w:t>
      </w:r>
      <w:r w:rsidRPr="00556481">
        <w:rPr>
          <w:rFonts w:asciiTheme="majorEastAsia" w:eastAsiaTheme="majorEastAsia" w:hAnsiTheme="majorEastAsia" w:hint="eastAsia"/>
          <w:sz w:val="24"/>
          <w:szCs w:val="24"/>
        </w:rPr>
        <w:t>の理念を明確にするため「児童手当」の名称を「子ども手当」に改める。その上で、財源の確保に留意しつつ、「子ども手当」の拡充について検討する。</w:t>
      </w:r>
    </w:p>
    <w:p w:rsidR="00CF6C1A" w:rsidRPr="00556481" w:rsidRDefault="00CF6C1A"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（参考データ）現在の子ども相対的貧困率は１６％であり、６人に１人の子どもが貧困状態（生活保護受給世帯並の収入）にある。</w:t>
      </w:r>
    </w:p>
    <w:p w:rsidR="00343EEB" w:rsidRDefault="00343EEB" w:rsidP="006D6072">
      <w:pPr>
        <w:spacing w:line="240" w:lineRule="auto"/>
        <w:rPr>
          <w:rFonts w:asciiTheme="majorEastAsia" w:eastAsiaTheme="majorEastAsia" w:hAnsiTheme="majorEastAsia"/>
          <w:sz w:val="24"/>
          <w:szCs w:val="24"/>
          <w:bdr w:val="single" w:sz="4" w:space="0" w:color="auto"/>
        </w:rPr>
      </w:pPr>
    </w:p>
    <w:p w:rsidR="001B4E86" w:rsidRDefault="001B4E86" w:rsidP="006D6072">
      <w:pPr>
        <w:spacing w:line="240" w:lineRule="auto"/>
        <w:rPr>
          <w:rFonts w:asciiTheme="majorEastAsia" w:eastAsiaTheme="majorEastAsia" w:hAnsiTheme="majorEastAsia"/>
          <w:sz w:val="24"/>
          <w:szCs w:val="24"/>
          <w:bdr w:val="single" w:sz="4" w:space="0" w:color="auto"/>
        </w:rPr>
      </w:pPr>
    </w:p>
    <w:p w:rsidR="001B4E86" w:rsidRPr="00556481" w:rsidRDefault="001B4E86" w:rsidP="006D6072">
      <w:pPr>
        <w:spacing w:line="240" w:lineRule="auto"/>
        <w:rPr>
          <w:rFonts w:asciiTheme="majorEastAsia" w:eastAsiaTheme="majorEastAsia" w:hAnsiTheme="majorEastAsia"/>
          <w:sz w:val="24"/>
          <w:szCs w:val="24"/>
          <w:bdr w:val="single" w:sz="4" w:space="0" w:color="auto"/>
        </w:rPr>
      </w:pPr>
    </w:p>
    <w:p w:rsidR="00B72FD8" w:rsidRPr="00556481" w:rsidRDefault="00304DD9" w:rsidP="006D6072">
      <w:pPr>
        <w:pStyle w:val="ae"/>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⑤</w:t>
      </w:r>
      <w:r w:rsidR="00A36EB7" w:rsidRPr="00556481">
        <w:rPr>
          <w:rFonts w:asciiTheme="majorEastAsia" w:eastAsiaTheme="majorEastAsia" w:hAnsiTheme="majorEastAsia" w:hint="eastAsia"/>
          <w:b/>
          <w:sz w:val="24"/>
          <w:szCs w:val="24"/>
        </w:rPr>
        <w:t>貧困状態にある子どもの学習支援</w:t>
      </w:r>
    </w:p>
    <w:p w:rsidR="00183800" w:rsidRPr="00556481" w:rsidRDefault="00A36EB7" w:rsidP="006D6072">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生活困窮者自立支援法における子どもの学習支援事業は、任意事業にとどまり、自治体の実施率が低い。自治体に対する支援策を講じることを前提に、学習支援事業を必須事業とする。</w:t>
      </w:r>
      <w:r w:rsidR="004A7C90" w:rsidRPr="00556481">
        <w:rPr>
          <w:rFonts w:asciiTheme="majorEastAsia" w:eastAsiaTheme="majorEastAsia" w:hAnsiTheme="majorEastAsia" w:hint="eastAsia"/>
          <w:sz w:val="24"/>
          <w:szCs w:val="24"/>
        </w:rPr>
        <w:t>また、その際に全ての子どもの学びの場を確保する観点を明確にする。</w:t>
      </w:r>
    </w:p>
    <w:p w:rsidR="009A5D13" w:rsidRPr="00556481" w:rsidRDefault="00A34425"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（参考データ）</w:t>
      </w:r>
      <w:r w:rsidR="009500A7" w:rsidRPr="00556481">
        <w:rPr>
          <w:rFonts w:asciiTheme="majorEastAsia" w:eastAsiaTheme="majorEastAsia" w:hAnsiTheme="majorEastAsia" w:hint="eastAsia"/>
          <w:sz w:val="24"/>
          <w:szCs w:val="24"/>
        </w:rPr>
        <w:t>平成２６</w:t>
      </w:r>
      <w:r w:rsidR="009A5D13" w:rsidRPr="00556481">
        <w:rPr>
          <w:rFonts w:asciiTheme="majorEastAsia" w:eastAsiaTheme="majorEastAsia" w:hAnsiTheme="majorEastAsia" w:hint="eastAsia"/>
          <w:sz w:val="24"/>
          <w:szCs w:val="24"/>
        </w:rPr>
        <w:t>年</w:t>
      </w:r>
      <w:r w:rsidR="000F4085" w:rsidRPr="00556481">
        <w:rPr>
          <w:rFonts w:asciiTheme="majorEastAsia" w:eastAsiaTheme="majorEastAsia" w:hAnsiTheme="majorEastAsia" w:hint="eastAsia"/>
          <w:sz w:val="24"/>
          <w:szCs w:val="24"/>
        </w:rPr>
        <w:t>度</w:t>
      </w:r>
      <w:r w:rsidR="00190078" w:rsidRPr="00556481">
        <w:rPr>
          <w:rFonts w:asciiTheme="majorEastAsia" w:eastAsiaTheme="majorEastAsia" w:hAnsiTheme="majorEastAsia" w:hint="eastAsia"/>
          <w:sz w:val="24"/>
          <w:szCs w:val="24"/>
        </w:rPr>
        <w:t xml:space="preserve">　</w:t>
      </w:r>
      <w:r w:rsidR="000F4085" w:rsidRPr="00556481">
        <w:rPr>
          <w:rFonts w:asciiTheme="majorEastAsia" w:eastAsiaTheme="majorEastAsia" w:hAnsiTheme="majorEastAsia" w:hint="eastAsia"/>
          <w:sz w:val="24"/>
          <w:szCs w:val="24"/>
        </w:rPr>
        <w:t>高校中退者約５</w:t>
      </w:r>
      <w:r w:rsidR="009A5D13" w:rsidRPr="00556481">
        <w:rPr>
          <w:rFonts w:asciiTheme="majorEastAsia" w:eastAsiaTheme="majorEastAsia" w:hAnsiTheme="majorEastAsia" w:hint="eastAsia"/>
          <w:sz w:val="24"/>
          <w:szCs w:val="24"/>
        </w:rPr>
        <w:t>万人/年</w:t>
      </w:r>
    </w:p>
    <w:p w:rsidR="00C97BB9" w:rsidRPr="00556481" w:rsidRDefault="00C97BB9" w:rsidP="006D6072">
      <w:pPr>
        <w:pStyle w:val="ae"/>
        <w:ind w:firstLineChars="100" w:firstLine="240"/>
        <w:rPr>
          <w:rFonts w:asciiTheme="majorEastAsia" w:eastAsiaTheme="majorEastAsia" w:hAnsiTheme="majorEastAsia"/>
          <w:sz w:val="24"/>
          <w:szCs w:val="24"/>
        </w:rPr>
      </w:pPr>
    </w:p>
    <w:p w:rsidR="00B72FD8" w:rsidRPr="00556481" w:rsidRDefault="00304DD9" w:rsidP="006D6072">
      <w:pPr>
        <w:pStyle w:val="ae"/>
        <w:rPr>
          <w:rFonts w:asciiTheme="majorEastAsia" w:eastAsiaTheme="majorEastAsia" w:hAnsiTheme="majorEastAsia"/>
          <w:b/>
          <w:sz w:val="24"/>
          <w:szCs w:val="24"/>
        </w:rPr>
      </w:pPr>
      <w:r>
        <w:rPr>
          <w:rFonts w:asciiTheme="majorEastAsia" w:eastAsiaTheme="majorEastAsia" w:hAnsiTheme="majorEastAsia" w:hint="eastAsia"/>
          <w:b/>
          <w:sz w:val="24"/>
          <w:szCs w:val="24"/>
        </w:rPr>
        <w:t>⑥</w:t>
      </w:r>
      <w:r w:rsidR="00A36EB7" w:rsidRPr="00556481">
        <w:rPr>
          <w:rFonts w:asciiTheme="majorEastAsia" w:eastAsiaTheme="majorEastAsia" w:hAnsiTheme="majorEastAsia" w:hint="eastAsia"/>
          <w:b/>
          <w:sz w:val="24"/>
          <w:szCs w:val="24"/>
        </w:rPr>
        <w:t>学校</w:t>
      </w:r>
      <w:r w:rsidR="00DF2A4E" w:rsidRPr="00556481">
        <w:rPr>
          <w:rFonts w:asciiTheme="majorEastAsia" w:eastAsiaTheme="majorEastAsia" w:hAnsiTheme="majorEastAsia" w:hint="eastAsia"/>
          <w:b/>
          <w:sz w:val="24"/>
          <w:szCs w:val="24"/>
        </w:rPr>
        <w:t>における</w:t>
      </w:r>
      <w:r w:rsidR="00A36EB7" w:rsidRPr="00556481">
        <w:rPr>
          <w:rFonts w:asciiTheme="majorEastAsia" w:eastAsiaTheme="majorEastAsia" w:hAnsiTheme="majorEastAsia" w:hint="eastAsia"/>
          <w:b/>
          <w:sz w:val="24"/>
          <w:szCs w:val="24"/>
        </w:rPr>
        <w:t>子どもの貧困対策</w:t>
      </w:r>
      <w:r w:rsidR="00DF2A4E" w:rsidRPr="00556481">
        <w:rPr>
          <w:rFonts w:asciiTheme="majorEastAsia" w:eastAsiaTheme="majorEastAsia" w:hAnsiTheme="majorEastAsia" w:hint="eastAsia"/>
          <w:b/>
          <w:sz w:val="24"/>
          <w:szCs w:val="24"/>
        </w:rPr>
        <w:t>の強化</w:t>
      </w:r>
    </w:p>
    <w:p w:rsidR="00DF2A4E" w:rsidRPr="00556481" w:rsidRDefault="00DF2A4E" w:rsidP="00DF2A4E">
      <w:pPr>
        <w:spacing w:line="240" w:lineRule="auto"/>
        <w:ind w:left="240" w:hangingChars="100" w:hanging="240"/>
        <w:rPr>
          <w:rFonts w:asciiTheme="majorEastAsia" w:eastAsiaTheme="majorEastAsia" w:hAnsiTheme="majorEastAsia"/>
          <w:sz w:val="24"/>
          <w:szCs w:val="24"/>
          <w:bdr w:val="single" w:sz="4" w:space="0" w:color="auto"/>
        </w:rPr>
      </w:pPr>
      <w:r w:rsidRPr="00556481">
        <w:rPr>
          <w:rFonts w:asciiTheme="majorEastAsia" w:eastAsiaTheme="majorEastAsia" w:hAnsiTheme="majorEastAsia" w:hint="eastAsia"/>
          <w:sz w:val="24"/>
          <w:szCs w:val="24"/>
        </w:rPr>
        <w:t>〇少人数学級推進による子どもの「見守り」機能の拡充をめざし、小学校１年生３５人以下学級は維持し、小学校２年生から中学校３年生まで順次、３５人以下学級を法定化する。</w:t>
      </w:r>
    </w:p>
    <w:p w:rsidR="00DF2A4E" w:rsidRPr="00556481" w:rsidRDefault="00DF2A4E" w:rsidP="00DF2A4E">
      <w:pPr>
        <w:pStyle w:val="ae"/>
        <w:ind w:left="240" w:hangingChars="100" w:hanging="240"/>
        <w:rPr>
          <w:rFonts w:asciiTheme="majorEastAsia" w:eastAsiaTheme="majorEastAsia" w:hAnsiTheme="majorEastAsia"/>
          <w:sz w:val="24"/>
          <w:szCs w:val="24"/>
          <w:bdr w:val="single" w:sz="4" w:space="0" w:color="auto"/>
        </w:rPr>
      </w:pPr>
      <w:r w:rsidRPr="00556481">
        <w:rPr>
          <w:rFonts w:asciiTheme="majorEastAsia" w:eastAsiaTheme="majorEastAsia" w:hAnsiTheme="majorEastAsia" w:hint="eastAsia"/>
          <w:sz w:val="24"/>
          <w:szCs w:val="24"/>
        </w:rPr>
        <w:t>〇給食費・学用品・クラブ活動費等の学校生活に係る諸経費を教育のための必需品として位置付けることを含め就学援助事業を拡充する。</w:t>
      </w:r>
    </w:p>
    <w:p w:rsidR="00DF2A4E" w:rsidRPr="00556481" w:rsidRDefault="00DF2A4E" w:rsidP="00DF2A4E">
      <w:pPr>
        <w:spacing w:line="240" w:lineRule="auto"/>
        <w:ind w:left="240" w:hangingChars="100" w:hanging="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○貧困、虐待、育児放棄などにより不登校となった子どもに対し、地域と学校が連携した支援を行う。</w:t>
      </w:r>
    </w:p>
    <w:p w:rsidR="00B72FD8" w:rsidRDefault="00A36EB7" w:rsidP="006D6072">
      <w:pPr>
        <w:pStyle w:val="ae"/>
        <w:ind w:left="240" w:hangingChars="100" w:hanging="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○「学校をプラットフォームとした総合的な子どもの貧困対策」をさらに推進し、教育と福祉の連携を進めるため、小中学校へのスクールカウンセラー、スクールソーシャルワーカーの配置などを加速する。</w:t>
      </w:r>
    </w:p>
    <w:p w:rsidR="00580B0F" w:rsidRDefault="00580B0F" w:rsidP="006D6072">
      <w:pPr>
        <w:pStyle w:val="ae"/>
        <w:ind w:left="240" w:hangingChars="100" w:hanging="240"/>
        <w:rPr>
          <w:rFonts w:asciiTheme="majorEastAsia" w:eastAsiaTheme="majorEastAsia" w:hAnsiTheme="majorEastAsia"/>
          <w:sz w:val="24"/>
          <w:szCs w:val="24"/>
        </w:rPr>
      </w:pPr>
    </w:p>
    <w:p w:rsidR="00B72FD8" w:rsidRPr="00556481" w:rsidRDefault="00580B0F" w:rsidP="006D6072">
      <w:pPr>
        <w:pStyle w:val="ae"/>
        <w:rPr>
          <w:rFonts w:asciiTheme="majorEastAsia" w:eastAsiaTheme="majorEastAsia" w:hAnsiTheme="majorEastAsia"/>
          <w:b/>
          <w:sz w:val="24"/>
          <w:szCs w:val="24"/>
        </w:rPr>
      </w:pPr>
      <w:r>
        <w:rPr>
          <w:rFonts w:asciiTheme="majorEastAsia" w:eastAsiaTheme="majorEastAsia" w:hAnsiTheme="majorEastAsia" w:hint="eastAsia"/>
          <w:b/>
          <w:sz w:val="24"/>
          <w:szCs w:val="24"/>
        </w:rPr>
        <w:t>⑦</w:t>
      </w:r>
      <w:r w:rsidR="00A36EB7" w:rsidRPr="00556481">
        <w:rPr>
          <w:rFonts w:asciiTheme="majorEastAsia" w:eastAsiaTheme="majorEastAsia" w:hAnsiTheme="majorEastAsia" w:hint="eastAsia"/>
          <w:b/>
          <w:sz w:val="24"/>
          <w:szCs w:val="24"/>
        </w:rPr>
        <w:t>多様な教育機会の確保</w:t>
      </w:r>
    </w:p>
    <w:p w:rsidR="00D10AD1" w:rsidRPr="00556481" w:rsidRDefault="00523BC2" w:rsidP="006D6072">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幼児期から貧困、障害、性的マイノリティーなど様々な困難を抱える子どもたちが、そうでない子どもたちと共に学び合い、支え合う包容力あるインクルーシブ（包摂的）な社会づくりの素地を作る。それは、あらゆる人が孤立したり、排除されたりしないように支援し、社会の一員として包み、支え合う社会である。</w:t>
      </w:r>
      <w:r w:rsidR="00A36EB7" w:rsidRPr="00556481">
        <w:rPr>
          <w:rFonts w:asciiTheme="majorEastAsia" w:eastAsiaTheme="majorEastAsia" w:hAnsiTheme="majorEastAsia" w:hint="eastAsia"/>
          <w:sz w:val="24"/>
          <w:szCs w:val="24"/>
        </w:rPr>
        <w:t>夜間中学、フリースクール、</w:t>
      </w:r>
      <w:r w:rsidR="00BE1614" w:rsidRPr="00B742BD">
        <w:rPr>
          <w:rFonts w:asciiTheme="majorEastAsia" w:eastAsiaTheme="majorEastAsia" w:hAnsiTheme="majorEastAsia" w:hint="eastAsia"/>
          <w:sz w:val="24"/>
          <w:szCs w:val="24"/>
        </w:rPr>
        <w:t>フリースペース、</w:t>
      </w:r>
      <w:r w:rsidR="00A36EB7" w:rsidRPr="00556481">
        <w:rPr>
          <w:rFonts w:asciiTheme="majorEastAsia" w:eastAsiaTheme="majorEastAsia" w:hAnsiTheme="majorEastAsia" w:hint="eastAsia"/>
          <w:sz w:val="24"/>
          <w:szCs w:val="24"/>
        </w:rPr>
        <w:t>定時制、通信制など「多様な学びの場」を用意し、どのような選択をしても十分な教育が受けられる環境を整備する。</w:t>
      </w:r>
    </w:p>
    <w:p w:rsidR="00A71D1F" w:rsidRPr="00556481" w:rsidRDefault="00A71D1F" w:rsidP="006D6072">
      <w:pPr>
        <w:pStyle w:val="ae"/>
        <w:rPr>
          <w:rFonts w:asciiTheme="majorEastAsia" w:eastAsiaTheme="majorEastAsia" w:hAnsiTheme="majorEastAsia"/>
          <w:sz w:val="24"/>
          <w:szCs w:val="24"/>
        </w:rPr>
      </w:pPr>
    </w:p>
    <w:p w:rsidR="00B72FD8" w:rsidRPr="00556481" w:rsidRDefault="00580B0F" w:rsidP="006D6072">
      <w:pPr>
        <w:pStyle w:val="ae"/>
        <w:rPr>
          <w:rFonts w:asciiTheme="majorEastAsia" w:eastAsiaTheme="majorEastAsia" w:hAnsiTheme="majorEastAsia"/>
          <w:b/>
          <w:sz w:val="24"/>
          <w:szCs w:val="24"/>
        </w:rPr>
      </w:pPr>
      <w:r>
        <w:rPr>
          <w:rFonts w:asciiTheme="majorEastAsia" w:eastAsiaTheme="majorEastAsia" w:hAnsiTheme="majorEastAsia" w:hint="eastAsia"/>
          <w:b/>
          <w:sz w:val="24"/>
          <w:szCs w:val="24"/>
        </w:rPr>
        <w:t>⑧</w:t>
      </w:r>
      <w:r w:rsidR="00A36EB7" w:rsidRPr="00556481">
        <w:rPr>
          <w:rFonts w:asciiTheme="majorEastAsia" w:eastAsiaTheme="majorEastAsia" w:hAnsiTheme="majorEastAsia" w:hint="eastAsia"/>
          <w:b/>
          <w:sz w:val="24"/>
          <w:szCs w:val="24"/>
        </w:rPr>
        <w:t>就学前教育の充実</w:t>
      </w:r>
    </w:p>
    <w:p w:rsidR="00B72FD8" w:rsidRPr="00556481" w:rsidRDefault="00A36EB7" w:rsidP="006D6072">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就学前教育の充実は費用対効果が高く、一人ひとりの能力を最大限発揮するためには有効である。全ての子どもが幼児教育を受け</w:t>
      </w:r>
      <w:r w:rsidR="003066AD" w:rsidRPr="00556481">
        <w:rPr>
          <w:rFonts w:asciiTheme="majorEastAsia" w:eastAsiaTheme="majorEastAsia" w:hAnsiTheme="majorEastAsia" w:hint="eastAsia"/>
          <w:sz w:val="24"/>
          <w:szCs w:val="24"/>
        </w:rPr>
        <w:t>ることができる</w:t>
      </w:r>
      <w:r w:rsidRPr="00556481">
        <w:rPr>
          <w:rFonts w:asciiTheme="majorEastAsia" w:eastAsiaTheme="majorEastAsia" w:hAnsiTheme="majorEastAsia" w:hint="eastAsia"/>
          <w:sz w:val="24"/>
          <w:szCs w:val="24"/>
        </w:rPr>
        <w:t>ことを目指して、</w:t>
      </w:r>
      <w:r w:rsidR="009169BE" w:rsidRPr="00556481">
        <w:rPr>
          <w:rFonts w:asciiTheme="majorEastAsia" w:eastAsiaTheme="majorEastAsia" w:hAnsiTheme="majorEastAsia" w:hint="eastAsia"/>
          <w:sz w:val="24"/>
          <w:szCs w:val="24"/>
        </w:rPr>
        <w:t>保育・幼児教育</w:t>
      </w:r>
      <w:r w:rsidR="00F600C0" w:rsidRPr="00556481">
        <w:rPr>
          <w:rFonts w:asciiTheme="majorEastAsia" w:eastAsiaTheme="majorEastAsia" w:hAnsiTheme="majorEastAsia" w:hint="eastAsia"/>
          <w:sz w:val="24"/>
          <w:szCs w:val="24"/>
        </w:rPr>
        <w:t>の段</w:t>
      </w:r>
      <w:r w:rsidR="00742C8F" w:rsidRPr="00556481">
        <w:rPr>
          <w:rFonts w:asciiTheme="majorEastAsia" w:eastAsiaTheme="majorEastAsia" w:hAnsiTheme="majorEastAsia" w:hint="eastAsia"/>
          <w:sz w:val="24"/>
          <w:szCs w:val="24"/>
        </w:rPr>
        <w:t>階的無償化を推進する。</w:t>
      </w:r>
    </w:p>
    <w:p w:rsidR="007652AB" w:rsidRPr="00556481" w:rsidRDefault="001E3C95"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（参考データ）</w:t>
      </w:r>
      <w:r w:rsidR="007652AB" w:rsidRPr="00556481">
        <w:rPr>
          <w:rFonts w:asciiTheme="majorEastAsia" w:eastAsiaTheme="majorEastAsia" w:hAnsiTheme="majorEastAsia" w:hint="eastAsia"/>
          <w:sz w:val="24"/>
          <w:szCs w:val="24"/>
        </w:rPr>
        <w:t>日本は就学前教育</w:t>
      </w:r>
      <w:r w:rsidR="002D5BA2" w:rsidRPr="00556481">
        <w:rPr>
          <w:rFonts w:asciiTheme="majorEastAsia" w:eastAsiaTheme="majorEastAsia" w:hAnsiTheme="majorEastAsia" w:hint="eastAsia"/>
          <w:sz w:val="24"/>
          <w:szCs w:val="24"/>
        </w:rPr>
        <w:t>における</w:t>
      </w:r>
      <w:r w:rsidR="007652AB" w:rsidRPr="00556481">
        <w:rPr>
          <w:rFonts w:asciiTheme="majorEastAsia" w:eastAsiaTheme="majorEastAsia" w:hAnsiTheme="majorEastAsia" w:hint="eastAsia"/>
          <w:sz w:val="24"/>
          <w:szCs w:val="24"/>
        </w:rPr>
        <w:t>公的支出を含めた教育支出のうち、</w:t>
      </w:r>
      <w:r w:rsidR="002D5BA2" w:rsidRPr="00556481">
        <w:rPr>
          <w:rFonts w:asciiTheme="majorEastAsia" w:eastAsiaTheme="majorEastAsia" w:hAnsiTheme="majorEastAsia" w:hint="eastAsia"/>
          <w:sz w:val="24"/>
          <w:szCs w:val="24"/>
        </w:rPr>
        <w:t>私費負担の割合がＯＥＣＤ諸国の中で最も高い</w:t>
      </w:r>
      <w:r w:rsidR="00D54C45" w:rsidRPr="00556481">
        <w:rPr>
          <w:rFonts w:asciiTheme="majorEastAsia" w:eastAsiaTheme="majorEastAsia" w:hAnsiTheme="majorEastAsia" w:hint="eastAsia"/>
          <w:sz w:val="24"/>
          <w:szCs w:val="24"/>
        </w:rPr>
        <w:t>（平成２３年）</w:t>
      </w:r>
      <w:r w:rsidR="002D5BA2" w:rsidRPr="00556481">
        <w:rPr>
          <w:rFonts w:asciiTheme="majorEastAsia" w:eastAsiaTheme="majorEastAsia" w:hAnsiTheme="majorEastAsia" w:hint="eastAsia"/>
          <w:sz w:val="24"/>
          <w:szCs w:val="24"/>
        </w:rPr>
        <w:t>。</w:t>
      </w:r>
      <w:r w:rsidR="007652AB" w:rsidRPr="00556481">
        <w:rPr>
          <w:rFonts w:asciiTheme="majorEastAsia" w:eastAsiaTheme="majorEastAsia" w:hAnsiTheme="majorEastAsia" w:hint="eastAsia"/>
          <w:sz w:val="24"/>
          <w:szCs w:val="24"/>
        </w:rPr>
        <w:t>就学前教育は半分以上が私費で賄われている。</w:t>
      </w:r>
    </w:p>
    <w:p w:rsidR="001E3C95" w:rsidRPr="00556481" w:rsidRDefault="00AE255C"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w:t>
      </w:r>
      <w:r w:rsidR="007652AB" w:rsidRPr="00556481">
        <w:rPr>
          <w:rFonts w:asciiTheme="majorEastAsia" w:eastAsiaTheme="majorEastAsia" w:hAnsiTheme="majorEastAsia" w:hint="eastAsia"/>
          <w:sz w:val="24"/>
          <w:szCs w:val="24"/>
        </w:rPr>
        <w:t>就学前教育の私費</w:t>
      </w:r>
      <w:r w:rsidR="00D54C45" w:rsidRPr="00556481">
        <w:rPr>
          <w:rFonts w:asciiTheme="majorEastAsia" w:eastAsiaTheme="majorEastAsia" w:hAnsiTheme="majorEastAsia" w:hint="eastAsia"/>
          <w:sz w:val="24"/>
          <w:szCs w:val="24"/>
        </w:rPr>
        <w:t>負担</w:t>
      </w:r>
      <w:r w:rsidR="007652AB" w:rsidRPr="00556481">
        <w:rPr>
          <w:rFonts w:asciiTheme="majorEastAsia" w:eastAsiaTheme="majorEastAsia" w:hAnsiTheme="majorEastAsia" w:hint="eastAsia"/>
          <w:sz w:val="24"/>
          <w:szCs w:val="24"/>
        </w:rPr>
        <w:t>割合：</w:t>
      </w:r>
      <w:r w:rsidR="002D5BA2" w:rsidRPr="00556481">
        <w:rPr>
          <w:rFonts w:asciiTheme="majorEastAsia" w:eastAsiaTheme="majorEastAsia" w:hAnsiTheme="majorEastAsia" w:hint="eastAsia"/>
          <w:sz w:val="24"/>
          <w:szCs w:val="24"/>
        </w:rPr>
        <w:t>日本５４．６％、ＯＥＣＤ諸国平均１８．７％</w:t>
      </w:r>
    </w:p>
    <w:p w:rsidR="00DF2A4E" w:rsidRPr="00556481" w:rsidRDefault="00C73910" w:rsidP="00DF2A4E">
      <w:pPr>
        <w:pStyle w:val="ae"/>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⑨</w:t>
      </w:r>
      <w:r w:rsidR="00DF2A4E" w:rsidRPr="00556481">
        <w:rPr>
          <w:rFonts w:asciiTheme="majorEastAsia" w:eastAsiaTheme="majorEastAsia" w:hAnsiTheme="majorEastAsia" w:hint="eastAsia"/>
          <w:b/>
          <w:sz w:val="24"/>
          <w:szCs w:val="24"/>
        </w:rPr>
        <w:t>児童相談所の機能の抜本的拡充</w:t>
      </w:r>
    </w:p>
    <w:p w:rsidR="00DF2A4E" w:rsidRPr="00556481" w:rsidRDefault="00DF2A4E" w:rsidP="00DF2A4E">
      <w:pPr>
        <w:pStyle w:val="ae"/>
        <w:ind w:left="240" w:hangingChars="100" w:hanging="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相談件数に比して十分な人員体制が整っていないことや専門性の高い職員が不足していることから、児童相談所職員の量的・質的両面において抜本的な拡充を行う。その上で、開所時間を弾力的に運営する。</w:t>
      </w:r>
    </w:p>
    <w:p w:rsidR="00DF2A4E" w:rsidRPr="00556481" w:rsidRDefault="00DF2A4E" w:rsidP="00DF2A4E">
      <w:pPr>
        <w:pStyle w:val="ae"/>
        <w:ind w:left="240" w:hangingChars="100" w:hanging="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（参考データ）平成２６年度の児童虐待件数は８８，９３１件、平成１１年度の約８倍</w:t>
      </w:r>
    </w:p>
    <w:p w:rsidR="00B72FD8" w:rsidRPr="00556481" w:rsidRDefault="00B72FD8" w:rsidP="006D6072">
      <w:pPr>
        <w:pStyle w:val="ae"/>
        <w:ind w:left="480" w:hangingChars="200" w:hanging="480"/>
        <w:rPr>
          <w:rFonts w:asciiTheme="majorEastAsia" w:eastAsiaTheme="majorEastAsia" w:hAnsiTheme="majorEastAsia"/>
          <w:sz w:val="24"/>
          <w:szCs w:val="24"/>
        </w:rPr>
      </w:pPr>
    </w:p>
    <w:p w:rsidR="00B72FD8" w:rsidRPr="00556481" w:rsidRDefault="00C73910" w:rsidP="006D6072">
      <w:pPr>
        <w:pStyle w:val="ae"/>
        <w:rPr>
          <w:rFonts w:asciiTheme="majorEastAsia" w:eastAsiaTheme="majorEastAsia" w:hAnsiTheme="majorEastAsia"/>
          <w:b/>
          <w:sz w:val="24"/>
          <w:szCs w:val="24"/>
        </w:rPr>
      </w:pPr>
      <w:r>
        <w:rPr>
          <w:rFonts w:asciiTheme="majorEastAsia" w:eastAsiaTheme="majorEastAsia" w:hAnsiTheme="majorEastAsia" w:hint="eastAsia"/>
          <w:b/>
          <w:sz w:val="24"/>
          <w:szCs w:val="24"/>
        </w:rPr>
        <w:t>⑩</w:t>
      </w:r>
      <w:r w:rsidR="00A36EB7" w:rsidRPr="00556481">
        <w:rPr>
          <w:rFonts w:asciiTheme="majorEastAsia" w:eastAsiaTheme="majorEastAsia" w:hAnsiTheme="majorEastAsia" w:hint="eastAsia"/>
          <w:b/>
          <w:sz w:val="24"/>
          <w:szCs w:val="24"/>
        </w:rPr>
        <w:t>里親制度の推進</w:t>
      </w:r>
    </w:p>
    <w:p w:rsidR="00B72FD8" w:rsidRPr="00556481" w:rsidRDefault="00A36EB7"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里親制度に対する広報の強化と里親の育成や支援強化に向け、児童相談所及び児童家庭支援センター等の体制強化を進める。特別養子縁組制度の普及・啓発を進めるとともに、あっせん方法（養親の年齢、親子分離の方法等）に関するガイドラインの整備などを進める。</w:t>
      </w:r>
    </w:p>
    <w:p w:rsidR="00B72FD8" w:rsidRPr="00556481" w:rsidRDefault="00B977FA"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（参考データ）</w:t>
      </w:r>
      <w:r w:rsidR="00717DAC" w:rsidRPr="00556481">
        <w:rPr>
          <w:rFonts w:asciiTheme="majorEastAsia" w:eastAsiaTheme="majorEastAsia" w:hAnsiTheme="majorEastAsia" w:hint="eastAsia"/>
          <w:sz w:val="24"/>
          <w:szCs w:val="24"/>
        </w:rPr>
        <w:t>要保護児童に占める里親委託児童の割合は</w:t>
      </w:r>
      <w:r w:rsidRPr="00556481">
        <w:rPr>
          <w:rFonts w:asciiTheme="majorEastAsia" w:eastAsiaTheme="majorEastAsia" w:hAnsiTheme="majorEastAsia" w:hint="eastAsia"/>
          <w:sz w:val="24"/>
          <w:szCs w:val="24"/>
        </w:rPr>
        <w:t>、制度も異なり単純比較はできないが</w:t>
      </w:r>
      <w:r w:rsidR="00717DAC" w:rsidRPr="00556481">
        <w:rPr>
          <w:rFonts w:asciiTheme="majorEastAsia" w:eastAsiaTheme="majorEastAsia" w:hAnsiTheme="majorEastAsia" w:hint="eastAsia"/>
          <w:sz w:val="24"/>
          <w:szCs w:val="24"/>
        </w:rPr>
        <w:t>欧米の１／４～１／７程度</w:t>
      </w:r>
    </w:p>
    <w:p w:rsidR="00717DAC" w:rsidRPr="00556481" w:rsidRDefault="00717DAC" w:rsidP="006D6072">
      <w:pPr>
        <w:pStyle w:val="ae"/>
        <w:rPr>
          <w:rFonts w:asciiTheme="majorEastAsia" w:eastAsiaTheme="majorEastAsia" w:hAnsiTheme="majorEastAsia"/>
          <w:sz w:val="24"/>
          <w:szCs w:val="24"/>
        </w:rPr>
      </w:pPr>
    </w:p>
    <w:p w:rsidR="006B04F6" w:rsidRDefault="006B04F6">
      <w:pPr>
        <w:rPr>
          <w:rFonts w:asciiTheme="majorEastAsia" w:eastAsiaTheme="majorEastAsia" w:hAnsiTheme="majorEastAsia" w:cs="Courier New"/>
          <w:b/>
          <w:sz w:val="28"/>
          <w:szCs w:val="28"/>
        </w:rPr>
      </w:pPr>
      <w:r>
        <w:rPr>
          <w:rFonts w:asciiTheme="majorEastAsia" w:eastAsiaTheme="majorEastAsia" w:hAnsiTheme="majorEastAsia"/>
          <w:b/>
          <w:sz w:val="28"/>
          <w:szCs w:val="28"/>
        </w:rPr>
        <w:br w:type="page"/>
      </w:r>
    </w:p>
    <w:p w:rsidR="00B72FD8" w:rsidRPr="00FC0E82" w:rsidRDefault="00CF6C1A" w:rsidP="006D6072">
      <w:pPr>
        <w:pStyle w:val="ae"/>
        <w:rPr>
          <w:rFonts w:asciiTheme="majorEastAsia" w:eastAsiaTheme="majorEastAsia" w:hAnsiTheme="majorEastAsia"/>
          <w:b/>
          <w:sz w:val="28"/>
          <w:szCs w:val="28"/>
        </w:rPr>
      </w:pPr>
      <w:r w:rsidRPr="00FC0E82">
        <w:rPr>
          <w:rFonts w:asciiTheme="majorEastAsia" w:eastAsiaTheme="majorEastAsia" w:hAnsiTheme="majorEastAsia" w:hint="eastAsia"/>
          <w:b/>
          <w:sz w:val="28"/>
          <w:szCs w:val="28"/>
        </w:rPr>
        <w:lastRenderedPageBreak/>
        <w:t>（</w:t>
      </w:r>
      <w:r w:rsidR="00950DEA" w:rsidRPr="00FC0E82">
        <w:rPr>
          <w:rFonts w:asciiTheme="majorEastAsia" w:eastAsiaTheme="majorEastAsia" w:hAnsiTheme="majorEastAsia" w:hint="eastAsia"/>
          <w:b/>
          <w:sz w:val="28"/>
          <w:szCs w:val="28"/>
        </w:rPr>
        <w:t>３</w:t>
      </w:r>
      <w:r w:rsidRPr="00FC0E82">
        <w:rPr>
          <w:rFonts w:asciiTheme="majorEastAsia" w:eastAsiaTheme="majorEastAsia" w:hAnsiTheme="majorEastAsia" w:hint="eastAsia"/>
          <w:b/>
          <w:sz w:val="28"/>
          <w:szCs w:val="28"/>
        </w:rPr>
        <w:t>）雇用格差の壁を打ち破る</w:t>
      </w:r>
    </w:p>
    <w:p w:rsidR="001E3C95" w:rsidRPr="00556481" w:rsidRDefault="001E3C95" w:rsidP="006D6072">
      <w:pPr>
        <w:pStyle w:val="ae"/>
        <w:rPr>
          <w:rFonts w:asciiTheme="majorEastAsia" w:eastAsiaTheme="majorEastAsia" w:hAnsiTheme="majorEastAsia"/>
          <w:b/>
          <w:sz w:val="24"/>
          <w:szCs w:val="24"/>
        </w:rPr>
      </w:pPr>
      <w:r w:rsidRPr="00556481">
        <w:rPr>
          <w:rFonts w:asciiTheme="majorEastAsia" w:eastAsiaTheme="majorEastAsia" w:hAnsiTheme="majorEastAsia" w:hint="eastAsia"/>
          <w:b/>
          <w:sz w:val="24"/>
          <w:szCs w:val="24"/>
        </w:rPr>
        <w:t>若者の能力が最大限発揮できる社会／不本意非正規</w:t>
      </w:r>
      <w:r w:rsidR="00717DAC" w:rsidRPr="00556481">
        <w:rPr>
          <w:rFonts w:asciiTheme="majorEastAsia" w:eastAsiaTheme="majorEastAsia" w:hAnsiTheme="majorEastAsia" w:hint="eastAsia"/>
          <w:b/>
          <w:sz w:val="24"/>
          <w:szCs w:val="24"/>
        </w:rPr>
        <w:t>ゼロ</w:t>
      </w:r>
      <w:r w:rsidRPr="00556481">
        <w:rPr>
          <w:rFonts w:asciiTheme="majorEastAsia" w:eastAsiaTheme="majorEastAsia" w:hAnsiTheme="majorEastAsia" w:hint="eastAsia"/>
          <w:b/>
          <w:sz w:val="24"/>
          <w:szCs w:val="24"/>
        </w:rPr>
        <w:t>を</w:t>
      </w:r>
      <w:r w:rsidR="008C6EAB" w:rsidRPr="00556481">
        <w:rPr>
          <w:rFonts w:asciiTheme="majorEastAsia" w:eastAsiaTheme="majorEastAsia" w:hAnsiTheme="majorEastAsia" w:hint="eastAsia"/>
          <w:b/>
          <w:sz w:val="24"/>
          <w:szCs w:val="24"/>
        </w:rPr>
        <w:t>目指</w:t>
      </w:r>
      <w:r w:rsidR="00D26E79" w:rsidRPr="00556481">
        <w:rPr>
          <w:rFonts w:asciiTheme="majorEastAsia" w:eastAsiaTheme="majorEastAsia" w:hAnsiTheme="majorEastAsia" w:hint="eastAsia"/>
          <w:b/>
          <w:sz w:val="24"/>
          <w:szCs w:val="24"/>
        </w:rPr>
        <w:t>す</w:t>
      </w:r>
      <w:r w:rsidRPr="00556481">
        <w:rPr>
          <w:rFonts w:asciiTheme="majorEastAsia" w:eastAsiaTheme="majorEastAsia" w:hAnsiTheme="majorEastAsia" w:hint="eastAsia"/>
          <w:b/>
          <w:sz w:val="24"/>
          <w:szCs w:val="24"/>
        </w:rPr>
        <w:t xml:space="preserve"> </w:t>
      </w:r>
    </w:p>
    <w:p w:rsidR="001E3C95" w:rsidRPr="00556481" w:rsidRDefault="001E3C95" w:rsidP="006D6072">
      <w:pPr>
        <w:pStyle w:val="ae"/>
        <w:rPr>
          <w:rFonts w:asciiTheme="majorEastAsia" w:eastAsiaTheme="majorEastAsia" w:hAnsiTheme="majorEastAsia"/>
          <w:b/>
          <w:sz w:val="24"/>
          <w:szCs w:val="24"/>
          <w:bdr w:val="single" w:sz="4" w:space="0" w:color="auto"/>
        </w:rPr>
      </w:pPr>
    </w:p>
    <w:p w:rsidR="00592D80" w:rsidRPr="00556481" w:rsidRDefault="00A36EB7" w:rsidP="006D6072">
      <w:pPr>
        <w:spacing w:line="240" w:lineRule="auto"/>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９０年代からの非正規労働者の急増は我が国の格差問題の大きな要因であり、同時に多くの若者の能力を埋没させていることは大きな損失である。</w:t>
      </w:r>
      <w:r w:rsidR="00C91850" w:rsidRPr="00556481">
        <w:rPr>
          <w:rFonts w:asciiTheme="majorEastAsia" w:eastAsiaTheme="majorEastAsia" w:hAnsiTheme="majorEastAsia" w:hint="eastAsia"/>
          <w:sz w:val="24"/>
          <w:szCs w:val="24"/>
        </w:rPr>
        <w:t>“雇用の調整弁”として拡大した非正規雇用は</w:t>
      </w:r>
      <w:r w:rsidR="00717DAC" w:rsidRPr="00556481">
        <w:rPr>
          <w:rFonts w:asciiTheme="majorEastAsia" w:eastAsiaTheme="majorEastAsia" w:hAnsiTheme="majorEastAsia" w:hint="eastAsia"/>
          <w:sz w:val="24"/>
          <w:szCs w:val="24"/>
        </w:rPr>
        <w:t>今や</w:t>
      </w:r>
      <w:r w:rsidR="00C91850" w:rsidRPr="00556481">
        <w:rPr>
          <w:rFonts w:asciiTheme="majorEastAsia" w:eastAsiaTheme="majorEastAsia" w:hAnsiTheme="majorEastAsia" w:hint="eastAsia"/>
          <w:sz w:val="24"/>
          <w:szCs w:val="24"/>
        </w:rPr>
        <w:t>４割を超え、ワーキングプアを生み出している。</w:t>
      </w:r>
      <w:r w:rsidR="00874021" w:rsidRPr="00556481">
        <w:rPr>
          <w:rFonts w:asciiTheme="majorEastAsia" w:eastAsiaTheme="majorEastAsia" w:hAnsiTheme="majorEastAsia" w:hint="eastAsia"/>
          <w:sz w:val="24"/>
          <w:szCs w:val="24"/>
        </w:rPr>
        <w:t>これが、労働生産性を引き下げる要因にもなっている。</w:t>
      </w:r>
    </w:p>
    <w:p w:rsidR="00D10AD1" w:rsidRPr="00556481" w:rsidRDefault="00A36EB7" w:rsidP="006D6072">
      <w:pPr>
        <w:spacing w:line="240" w:lineRule="auto"/>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一日中働いていても貧困から抜け出せない状態、夫婦共働きでも貧困から抜け出せない状態は解消すべきである。</w:t>
      </w:r>
      <w:r w:rsidR="00B509DB" w:rsidRPr="00556481">
        <w:rPr>
          <w:rFonts w:asciiTheme="majorEastAsia" w:eastAsiaTheme="majorEastAsia" w:hAnsiTheme="majorEastAsia" w:hint="eastAsia"/>
          <w:sz w:val="24"/>
          <w:szCs w:val="24"/>
        </w:rPr>
        <w:t>ワーキングプアを無くし、フルタイムで一生懸命働いている人</w:t>
      </w:r>
      <w:r w:rsidRPr="00556481">
        <w:rPr>
          <w:rFonts w:asciiTheme="majorEastAsia" w:eastAsiaTheme="majorEastAsia" w:hAnsiTheme="majorEastAsia" w:hint="eastAsia"/>
          <w:sz w:val="24"/>
          <w:szCs w:val="24"/>
        </w:rPr>
        <w:t>が貧困に陥ることがないようにしていく。</w:t>
      </w:r>
      <w:r w:rsidR="00C91850" w:rsidRPr="00556481">
        <w:rPr>
          <w:rFonts w:asciiTheme="majorEastAsia" w:eastAsiaTheme="majorEastAsia" w:hAnsiTheme="majorEastAsia" w:hint="eastAsia"/>
          <w:sz w:val="24"/>
          <w:szCs w:val="24"/>
        </w:rPr>
        <w:t>結婚率も非正規雇用者は正社員の半分であり、結婚できない若者が増えていては少子化の流れを変えることはできない。</w:t>
      </w:r>
    </w:p>
    <w:p w:rsidR="00C91850" w:rsidRPr="00556481" w:rsidRDefault="00C91850" w:rsidP="006D6072">
      <w:pPr>
        <w:spacing w:line="240" w:lineRule="auto"/>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（参考データ）</w:t>
      </w:r>
      <w:r w:rsidR="00717DAC" w:rsidRPr="00556481">
        <w:rPr>
          <w:rFonts w:asciiTheme="majorEastAsia" w:eastAsiaTheme="majorEastAsia" w:hAnsiTheme="majorEastAsia" w:hint="eastAsia"/>
          <w:sz w:val="24"/>
          <w:szCs w:val="24"/>
        </w:rPr>
        <w:t>生涯未婚者は男性で５人に一人、２０３０年</w:t>
      </w:r>
      <w:r w:rsidR="00AF4A39" w:rsidRPr="00556481">
        <w:rPr>
          <w:rFonts w:asciiTheme="majorEastAsia" w:eastAsiaTheme="majorEastAsia" w:hAnsiTheme="majorEastAsia" w:hint="eastAsia"/>
          <w:sz w:val="24"/>
          <w:szCs w:val="24"/>
        </w:rPr>
        <w:t>（平成42年）</w:t>
      </w:r>
      <w:r w:rsidR="00717DAC" w:rsidRPr="00556481">
        <w:rPr>
          <w:rFonts w:asciiTheme="majorEastAsia" w:eastAsiaTheme="majorEastAsia" w:hAnsiTheme="majorEastAsia" w:hint="eastAsia"/>
          <w:sz w:val="24"/>
          <w:szCs w:val="24"/>
        </w:rPr>
        <w:t>には男性の３人に一人に急増する見込み</w:t>
      </w:r>
    </w:p>
    <w:p w:rsidR="00717DAC" w:rsidRPr="00556481" w:rsidRDefault="00717DAC" w:rsidP="006D6072">
      <w:pPr>
        <w:spacing w:line="240" w:lineRule="auto"/>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統計上、はじめて就いた職が非正規雇用であるのは男性３割、女性５割</w:t>
      </w:r>
    </w:p>
    <w:p w:rsidR="00717DAC" w:rsidRPr="00556481" w:rsidRDefault="004C7056" w:rsidP="006D6072">
      <w:pPr>
        <w:spacing w:line="240" w:lineRule="auto"/>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w:t>
      </w:r>
      <w:r w:rsidR="00717DAC" w:rsidRPr="00556481">
        <w:rPr>
          <w:rFonts w:asciiTheme="majorEastAsia" w:eastAsiaTheme="majorEastAsia" w:hAnsiTheme="majorEastAsia" w:hint="eastAsia"/>
          <w:sz w:val="24"/>
          <w:szCs w:val="24"/>
        </w:rPr>
        <w:t>非正規雇用者の</w:t>
      </w:r>
      <w:r w:rsidR="00AF4A39" w:rsidRPr="00556481">
        <w:rPr>
          <w:rFonts w:asciiTheme="majorEastAsia" w:eastAsiaTheme="majorEastAsia" w:hAnsiTheme="majorEastAsia" w:hint="eastAsia"/>
          <w:sz w:val="24"/>
          <w:szCs w:val="24"/>
        </w:rPr>
        <w:t>３２</w:t>
      </w:r>
      <w:r w:rsidR="00717DAC" w:rsidRPr="00556481">
        <w:rPr>
          <w:rFonts w:asciiTheme="majorEastAsia" w:eastAsiaTheme="majorEastAsia" w:hAnsiTheme="majorEastAsia" w:hint="eastAsia"/>
          <w:sz w:val="24"/>
          <w:szCs w:val="24"/>
        </w:rPr>
        <w:t>．</w:t>
      </w:r>
      <w:r w:rsidR="00AF4A39" w:rsidRPr="00556481">
        <w:rPr>
          <w:rFonts w:asciiTheme="majorEastAsia" w:eastAsiaTheme="majorEastAsia" w:hAnsiTheme="majorEastAsia" w:hint="eastAsia"/>
          <w:sz w:val="24"/>
          <w:szCs w:val="24"/>
        </w:rPr>
        <w:t>４</w:t>
      </w:r>
      <w:r w:rsidR="00717DAC" w:rsidRPr="00556481">
        <w:rPr>
          <w:rFonts w:asciiTheme="majorEastAsia" w:eastAsiaTheme="majorEastAsia" w:hAnsiTheme="majorEastAsia" w:hint="eastAsia"/>
          <w:sz w:val="24"/>
          <w:szCs w:val="24"/>
        </w:rPr>
        <w:t>％が世帯の中の主たる稼ぎ主</w:t>
      </w:r>
      <w:r w:rsidRPr="00556481">
        <w:rPr>
          <w:rFonts w:asciiTheme="majorEastAsia" w:eastAsiaTheme="majorEastAsia" w:hAnsiTheme="majorEastAsia" w:hint="eastAsia"/>
          <w:sz w:val="24"/>
          <w:szCs w:val="24"/>
        </w:rPr>
        <w:t>（平成</w:t>
      </w:r>
      <w:r w:rsidR="00AF4A39" w:rsidRPr="00556481">
        <w:rPr>
          <w:rFonts w:asciiTheme="majorEastAsia" w:eastAsiaTheme="majorEastAsia" w:hAnsiTheme="majorEastAsia" w:hint="eastAsia"/>
          <w:sz w:val="24"/>
          <w:szCs w:val="24"/>
        </w:rPr>
        <w:t>２６</w:t>
      </w:r>
      <w:r w:rsidRPr="00556481">
        <w:rPr>
          <w:rFonts w:asciiTheme="majorEastAsia" w:eastAsiaTheme="majorEastAsia" w:hAnsiTheme="majorEastAsia" w:hint="eastAsia"/>
          <w:sz w:val="24"/>
          <w:szCs w:val="24"/>
        </w:rPr>
        <w:t>年）</w:t>
      </w:r>
    </w:p>
    <w:p w:rsidR="0059009B" w:rsidRPr="00556481" w:rsidRDefault="0059009B" w:rsidP="006D6072">
      <w:pPr>
        <w:pStyle w:val="ae"/>
        <w:rPr>
          <w:rFonts w:asciiTheme="majorEastAsia" w:eastAsiaTheme="majorEastAsia" w:hAnsiTheme="majorEastAsia"/>
          <w:sz w:val="24"/>
          <w:szCs w:val="24"/>
        </w:rPr>
      </w:pPr>
    </w:p>
    <w:p w:rsidR="003A1BAB" w:rsidRPr="00556481" w:rsidRDefault="00CF6C1A" w:rsidP="006D6072">
      <w:pPr>
        <w:spacing w:line="240" w:lineRule="auto"/>
        <w:rPr>
          <w:rFonts w:asciiTheme="majorEastAsia" w:eastAsiaTheme="majorEastAsia" w:hAnsiTheme="majorEastAsia"/>
          <w:b/>
          <w:sz w:val="24"/>
          <w:szCs w:val="24"/>
        </w:rPr>
      </w:pPr>
      <w:r w:rsidRPr="00556481">
        <w:rPr>
          <w:rFonts w:asciiTheme="majorEastAsia" w:eastAsiaTheme="majorEastAsia" w:hAnsiTheme="majorEastAsia" w:hint="eastAsia"/>
          <w:b/>
          <w:sz w:val="26"/>
          <w:szCs w:val="28"/>
        </w:rPr>
        <w:t>①</w:t>
      </w:r>
      <w:r w:rsidR="003A1BAB" w:rsidRPr="00556481">
        <w:rPr>
          <w:rFonts w:asciiTheme="majorEastAsia" w:eastAsiaTheme="majorEastAsia" w:hAnsiTheme="majorEastAsia" w:hint="eastAsia"/>
          <w:b/>
          <w:sz w:val="24"/>
          <w:szCs w:val="24"/>
        </w:rPr>
        <w:t>有期雇用の入り口規制を導入する</w:t>
      </w:r>
      <w:r w:rsidR="00BF403E" w:rsidRPr="00556481">
        <w:rPr>
          <w:rFonts w:asciiTheme="majorEastAsia" w:eastAsiaTheme="majorEastAsia" w:hAnsiTheme="majorEastAsia" w:hint="eastAsia"/>
          <w:b/>
          <w:sz w:val="24"/>
          <w:szCs w:val="24"/>
        </w:rPr>
        <w:t xml:space="preserve">　</w:t>
      </w:r>
      <w:r w:rsidR="00BF403E" w:rsidRPr="00556481">
        <w:rPr>
          <w:rFonts w:asciiTheme="majorEastAsia" w:eastAsiaTheme="majorEastAsia" w:hAnsiTheme="majorEastAsia" w:hint="eastAsia"/>
          <w:b/>
          <w:sz w:val="24"/>
          <w:szCs w:val="24"/>
          <w:bdr w:val="single" w:sz="4" w:space="0" w:color="auto"/>
          <w:shd w:val="pct15" w:color="auto" w:fill="FFFFFF"/>
        </w:rPr>
        <w:t>共生イレブン③</w:t>
      </w:r>
    </w:p>
    <w:p w:rsidR="003A1BAB" w:rsidRPr="00556481" w:rsidRDefault="003A1BAB" w:rsidP="006D6072">
      <w:pPr>
        <w:spacing w:line="240" w:lineRule="auto"/>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w:t>
      </w:r>
      <w:r w:rsidR="00DE2F1A" w:rsidRPr="006D6119">
        <w:rPr>
          <w:rFonts w:asciiTheme="majorEastAsia" w:eastAsiaTheme="majorEastAsia" w:hAnsiTheme="majorEastAsia" w:hint="eastAsia"/>
          <w:sz w:val="24"/>
          <w:szCs w:val="24"/>
        </w:rPr>
        <w:t>我が国の格差拡大の最大の原因は、行きすぎた規制緩和による非正規雇用の急増である。さらに非正規雇用の拡大は人材の育成の観点からも、少子化の観点からも我が国社会にとって大きな問題であり、大胆な取り組みが必要である。そこで、法律により雇用は「期間の定めの無い直接雇用」を原則として、有期雇用は「業務自体が有期」など合理的な理由にある場合に限ることを定める。</w:t>
      </w:r>
    </w:p>
    <w:p w:rsidR="00CF6C1A" w:rsidRPr="00556481" w:rsidRDefault="00CF6C1A" w:rsidP="006D6072">
      <w:pPr>
        <w:pStyle w:val="ae"/>
        <w:rPr>
          <w:rFonts w:asciiTheme="majorEastAsia" w:eastAsiaTheme="majorEastAsia" w:hAnsiTheme="majorEastAsia"/>
          <w:sz w:val="24"/>
          <w:szCs w:val="24"/>
        </w:rPr>
      </w:pPr>
    </w:p>
    <w:p w:rsidR="0018542E" w:rsidRPr="00556481" w:rsidRDefault="0018542E" w:rsidP="0018542E">
      <w:pPr>
        <w:rPr>
          <w:rFonts w:asciiTheme="majorEastAsia" w:eastAsiaTheme="majorEastAsia" w:hAnsiTheme="majorEastAsia"/>
          <w:b/>
          <w:sz w:val="24"/>
          <w:szCs w:val="24"/>
        </w:rPr>
      </w:pPr>
      <w:r w:rsidRPr="00556481">
        <w:rPr>
          <w:rFonts w:asciiTheme="majorEastAsia" w:eastAsiaTheme="majorEastAsia" w:hAnsiTheme="majorEastAsia" w:hint="eastAsia"/>
          <w:b/>
          <w:sz w:val="24"/>
          <w:szCs w:val="24"/>
        </w:rPr>
        <w:t xml:space="preserve">②最低賃金を引き上げる　</w:t>
      </w:r>
      <w:r w:rsidRPr="00556481">
        <w:rPr>
          <w:rFonts w:asciiTheme="majorEastAsia" w:eastAsiaTheme="majorEastAsia" w:hAnsiTheme="majorEastAsia" w:hint="eastAsia"/>
          <w:b/>
          <w:sz w:val="24"/>
          <w:szCs w:val="24"/>
          <w:bdr w:val="single" w:sz="4" w:space="0" w:color="auto"/>
          <w:shd w:val="pct15" w:color="auto" w:fill="FFFFFF"/>
        </w:rPr>
        <w:t>共生イレブン④</w:t>
      </w:r>
    </w:p>
    <w:p w:rsidR="0018542E" w:rsidRPr="00556481" w:rsidRDefault="0018542E" w:rsidP="005F5A12">
      <w:pPr>
        <w:spacing w:line="240" w:lineRule="auto"/>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我が国の最低賃金は、国際的に見ても非常に低く、正規・非正規の大きすぎる格差の要因となっている。これを改めるため、中小企業に対して適切な支援を行いつつ、２０２０年までに時給１０００円（全国平均／現在７９８円）に引き上げる。合わせて地域間格差を是正するなど最低賃金制度の仕組みの見直しを進める。</w:t>
      </w:r>
    </w:p>
    <w:p w:rsidR="006E762A" w:rsidRPr="00556481" w:rsidRDefault="006E762A" w:rsidP="006D6072">
      <w:pPr>
        <w:pStyle w:val="ae"/>
        <w:rPr>
          <w:rFonts w:asciiTheme="majorEastAsia" w:eastAsiaTheme="majorEastAsia" w:hAnsiTheme="majorEastAsia"/>
          <w:sz w:val="24"/>
          <w:szCs w:val="24"/>
        </w:rPr>
      </w:pPr>
    </w:p>
    <w:p w:rsidR="00E02D9E" w:rsidRPr="00556481" w:rsidRDefault="00E02D9E" w:rsidP="00E02D9E">
      <w:pPr>
        <w:rPr>
          <w:rFonts w:asciiTheme="majorEastAsia" w:eastAsiaTheme="majorEastAsia" w:hAnsiTheme="majorEastAsia"/>
          <w:sz w:val="24"/>
          <w:szCs w:val="24"/>
        </w:rPr>
      </w:pPr>
      <w:r w:rsidRPr="00FC0E82">
        <w:rPr>
          <w:rFonts w:asciiTheme="majorEastAsia" w:eastAsiaTheme="majorEastAsia" w:hAnsiTheme="majorEastAsia" w:hint="eastAsia"/>
          <w:b/>
          <w:sz w:val="24"/>
          <w:szCs w:val="24"/>
        </w:rPr>
        <w:t>⑤介護職・保育職の待遇を改善する</w:t>
      </w:r>
      <w:r w:rsidR="0018542E" w:rsidRPr="00556481">
        <w:rPr>
          <w:rFonts w:asciiTheme="majorEastAsia" w:eastAsiaTheme="majorEastAsia" w:hAnsiTheme="majorEastAsia" w:hint="eastAsia"/>
          <w:sz w:val="24"/>
          <w:szCs w:val="24"/>
        </w:rPr>
        <w:t xml:space="preserve">　</w:t>
      </w:r>
      <w:r w:rsidR="0018542E" w:rsidRPr="00556481">
        <w:rPr>
          <w:rFonts w:asciiTheme="majorEastAsia" w:eastAsiaTheme="majorEastAsia" w:hAnsiTheme="majorEastAsia" w:hint="eastAsia"/>
          <w:b/>
          <w:sz w:val="24"/>
          <w:szCs w:val="24"/>
          <w:bdr w:val="single" w:sz="4" w:space="0" w:color="auto"/>
          <w:shd w:val="pct15" w:color="auto" w:fill="FFFFFF"/>
        </w:rPr>
        <w:t>共生イレブン⑤</w:t>
      </w:r>
    </w:p>
    <w:p w:rsidR="00FC0E82" w:rsidRPr="006D6119" w:rsidRDefault="00E02D9E" w:rsidP="005F5A12">
      <w:pPr>
        <w:spacing w:line="240" w:lineRule="auto"/>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w:t>
      </w:r>
      <w:r w:rsidR="00FC0E82" w:rsidRPr="006D6119">
        <w:rPr>
          <w:rFonts w:asciiTheme="majorEastAsia" w:eastAsiaTheme="majorEastAsia" w:hAnsiTheme="majorEastAsia" w:hint="eastAsia"/>
          <w:sz w:val="24"/>
          <w:szCs w:val="24"/>
        </w:rPr>
        <w:t>介護職（障害福祉従事者を含む）・保育職（幼稚園教諭等を含む）の</w:t>
      </w:r>
      <w:r w:rsidR="00FC0E82">
        <w:rPr>
          <w:rFonts w:asciiTheme="majorEastAsia" w:eastAsiaTheme="majorEastAsia" w:hAnsiTheme="majorEastAsia" w:hint="eastAsia"/>
          <w:sz w:val="24"/>
          <w:szCs w:val="24"/>
        </w:rPr>
        <w:t>共生社会における役割は重要で、かつ</w:t>
      </w:r>
      <w:r w:rsidR="00FC0E82" w:rsidRPr="006D6119">
        <w:rPr>
          <w:rFonts w:asciiTheme="majorEastAsia" w:eastAsiaTheme="majorEastAsia" w:hAnsiTheme="majorEastAsia" w:hint="eastAsia"/>
          <w:sz w:val="24"/>
          <w:szCs w:val="24"/>
        </w:rPr>
        <w:t>重労働であるにもかかわらず、他産業に比べて低</w:t>
      </w:r>
      <w:r w:rsidR="00FC0E82" w:rsidRPr="006D6119">
        <w:rPr>
          <w:rFonts w:asciiTheme="majorEastAsia" w:eastAsiaTheme="majorEastAsia" w:hAnsiTheme="majorEastAsia" w:hint="eastAsia"/>
          <w:sz w:val="24"/>
          <w:szCs w:val="24"/>
        </w:rPr>
        <w:lastRenderedPageBreak/>
        <w:t>い賃金に留まっている。これが大きな原因で、これらの職種の慢性的な人手不足を招き、その結果、仕事と子育て・介護の両立を困難なものにさせている。これを改め、介護職・保育職の雇用格差を是正し、人材を確保することが、社会全体の雇用格差の是正に繋がる。</w:t>
      </w:r>
    </w:p>
    <w:p w:rsidR="00FC0E82" w:rsidRPr="006D6119" w:rsidRDefault="00FC0E82" w:rsidP="005F5A12">
      <w:pPr>
        <w:spacing w:line="240" w:lineRule="auto"/>
        <w:rPr>
          <w:rFonts w:asciiTheme="majorEastAsia" w:eastAsiaTheme="majorEastAsia" w:hAnsiTheme="majorEastAsia"/>
          <w:sz w:val="24"/>
          <w:szCs w:val="24"/>
        </w:rPr>
      </w:pPr>
      <w:r w:rsidRPr="006D6119">
        <w:rPr>
          <w:rFonts w:asciiTheme="majorEastAsia" w:eastAsiaTheme="majorEastAsia" w:hAnsiTheme="majorEastAsia" w:hint="eastAsia"/>
          <w:sz w:val="24"/>
          <w:szCs w:val="24"/>
        </w:rPr>
        <w:t xml:space="preserve">　介護職・保育職の賃金を他産業並みに引き上げることを目標とし、</w:t>
      </w:r>
      <w:r>
        <w:rPr>
          <w:rFonts w:asciiTheme="majorEastAsia" w:eastAsiaTheme="majorEastAsia" w:hAnsiTheme="majorEastAsia" w:hint="eastAsia"/>
          <w:sz w:val="24"/>
          <w:szCs w:val="24"/>
        </w:rPr>
        <w:t>第１段階として、</w:t>
      </w:r>
      <w:r w:rsidR="00F65570">
        <w:rPr>
          <w:rFonts w:asciiTheme="majorEastAsia" w:eastAsiaTheme="majorEastAsia" w:hAnsiTheme="majorEastAsia" w:hint="eastAsia"/>
          <w:sz w:val="24"/>
          <w:szCs w:val="24"/>
        </w:rPr>
        <w:t>民進党</w:t>
      </w:r>
      <w:r w:rsidR="00371EF3">
        <w:rPr>
          <w:rFonts w:asciiTheme="majorEastAsia" w:eastAsiaTheme="majorEastAsia" w:hAnsiTheme="majorEastAsia" w:hint="eastAsia"/>
          <w:sz w:val="24"/>
          <w:szCs w:val="24"/>
        </w:rPr>
        <w:t>の議員立法である</w:t>
      </w:r>
      <w:r w:rsidRPr="006D6119">
        <w:rPr>
          <w:rFonts w:asciiTheme="majorEastAsia" w:eastAsiaTheme="majorEastAsia" w:hAnsiTheme="majorEastAsia" w:hint="eastAsia"/>
          <w:sz w:val="24"/>
          <w:szCs w:val="24"/>
        </w:rPr>
        <w:t>「介護・障害福祉従事者の人材確保に関する特別措置法案（3/2衆議院提出）」及び「保育士、</w:t>
      </w:r>
      <w:r w:rsidR="00BD7C33">
        <w:rPr>
          <w:rFonts w:asciiTheme="majorEastAsia" w:eastAsiaTheme="majorEastAsia" w:hAnsiTheme="majorEastAsia" w:hint="eastAsia"/>
          <w:sz w:val="24"/>
          <w:szCs w:val="24"/>
        </w:rPr>
        <w:t>幼稚園教諭等の人材確保に関する特別措置法案（3/24</w:t>
      </w:r>
      <w:r w:rsidR="00371EF3">
        <w:rPr>
          <w:rFonts w:asciiTheme="majorEastAsia" w:eastAsiaTheme="majorEastAsia" w:hAnsiTheme="majorEastAsia" w:hint="eastAsia"/>
          <w:sz w:val="24"/>
          <w:szCs w:val="24"/>
        </w:rPr>
        <w:t>）」を</w:t>
      </w:r>
      <w:r w:rsidRPr="006D6119">
        <w:rPr>
          <w:rFonts w:asciiTheme="majorEastAsia" w:eastAsiaTheme="majorEastAsia" w:hAnsiTheme="majorEastAsia" w:hint="eastAsia"/>
          <w:sz w:val="24"/>
          <w:szCs w:val="24"/>
        </w:rPr>
        <w:t>早期</w:t>
      </w:r>
      <w:r w:rsidR="00371EF3">
        <w:rPr>
          <w:rFonts w:asciiTheme="majorEastAsia" w:eastAsiaTheme="majorEastAsia" w:hAnsiTheme="majorEastAsia" w:hint="eastAsia"/>
          <w:sz w:val="24"/>
          <w:szCs w:val="24"/>
        </w:rPr>
        <w:t>に</w:t>
      </w:r>
      <w:r w:rsidRPr="006D6119">
        <w:rPr>
          <w:rFonts w:asciiTheme="majorEastAsia" w:eastAsiaTheme="majorEastAsia" w:hAnsiTheme="majorEastAsia" w:hint="eastAsia"/>
          <w:sz w:val="24"/>
          <w:szCs w:val="24"/>
        </w:rPr>
        <w:t>成立</w:t>
      </w:r>
      <w:r w:rsidR="00B742BD">
        <w:rPr>
          <w:rFonts w:asciiTheme="majorEastAsia" w:eastAsiaTheme="majorEastAsia" w:hAnsiTheme="majorEastAsia" w:hint="eastAsia"/>
          <w:sz w:val="24"/>
          <w:szCs w:val="24"/>
        </w:rPr>
        <w:t>させ、介護職については月額１万円、保育職については</w:t>
      </w:r>
      <w:r w:rsidR="00B742BD" w:rsidRPr="007E20B1">
        <w:rPr>
          <w:rFonts w:asciiTheme="majorEastAsia" w:eastAsiaTheme="majorEastAsia" w:hAnsiTheme="majorEastAsia" w:hint="eastAsia"/>
          <w:sz w:val="24"/>
          <w:szCs w:val="24"/>
        </w:rPr>
        <w:t>月額５</w:t>
      </w:r>
      <w:r w:rsidR="00371EF3" w:rsidRPr="007E20B1">
        <w:rPr>
          <w:rFonts w:asciiTheme="majorEastAsia" w:eastAsiaTheme="majorEastAsia" w:hAnsiTheme="majorEastAsia" w:hint="eastAsia"/>
          <w:sz w:val="24"/>
          <w:szCs w:val="24"/>
        </w:rPr>
        <w:t>万円</w:t>
      </w:r>
      <w:r w:rsidR="00371EF3">
        <w:rPr>
          <w:rFonts w:asciiTheme="majorEastAsia" w:eastAsiaTheme="majorEastAsia" w:hAnsiTheme="majorEastAsia" w:hint="eastAsia"/>
          <w:sz w:val="24"/>
          <w:szCs w:val="24"/>
        </w:rPr>
        <w:t>の引き上げを実現する。</w:t>
      </w:r>
    </w:p>
    <w:p w:rsidR="00E02D9E" w:rsidRPr="00FC0E82" w:rsidRDefault="00E02D9E" w:rsidP="00FC0E82">
      <w:pPr>
        <w:rPr>
          <w:rFonts w:asciiTheme="majorEastAsia" w:eastAsiaTheme="majorEastAsia" w:hAnsiTheme="majorEastAsia"/>
          <w:sz w:val="24"/>
          <w:szCs w:val="24"/>
        </w:rPr>
      </w:pPr>
    </w:p>
    <w:p w:rsidR="003A1BAB" w:rsidRPr="00556481" w:rsidRDefault="00CF71E4" w:rsidP="006D6072">
      <w:pPr>
        <w:spacing w:line="240" w:lineRule="auto"/>
        <w:rPr>
          <w:rFonts w:asciiTheme="majorEastAsia" w:eastAsiaTheme="majorEastAsia" w:hAnsiTheme="majorEastAsia"/>
          <w:sz w:val="24"/>
          <w:szCs w:val="24"/>
        </w:rPr>
      </w:pPr>
      <w:r w:rsidRPr="00556481">
        <w:rPr>
          <w:rFonts w:asciiTheme="majorEastAsia" w:eastAsiaTheme="majorEastAsia" w:hAnsiTheme="majorEastAsia" w:hint="eastAsia"/>
          <w:b/>
          <w:sz w:val="24"/>
          <w:szCs w:val="24"/>
        </w:rPr>
        <w:t>③</w:t>
      </w:r>
      <w:r w:rsidR="003A1BAB" w:rsidRPr="00556481">
        <w:rPr>
          <w:rFonts w:asciiTheme="majorEastAsia" w:eastAsiaTheme="majorEastAsia" w:hAnsiTheme="majorEastAsia" w:hint="eastAsia"/>
          <w:b/>
          <w:sz w:val="24"/>
          <w:szCs w:val="24"/>
        </w:rPr>
        <w:t>社会保険の適用拡大</w:t>
      </w:r>
      <w:r w:rsidRPr="00556481">
        <w:rPr>
          <w:rFonts w:asciiTheme="majorEastAsia" w:eastAsiaTheme="majorEastAsia" w:hAnsiTheme="majorEastAsia" w:hint="eastAsia"/>
          <w:b/>
          <w:sz w:val="24"/>
          <w:szCs w:val="24"/>
        </w:rPr>
        <w:t xml:space="preserve">　</w:t>
      </w:r>
      <w:r w:rsidRPr="00556481">
        <w:rPr>
          <w:rFonts w:asciiTheme="majorEastAsia" w:eastAsiaTheme="majorEastAsia" w:hAnsiTheme="majorEastAsia" w:hint="eastAsia"/>
          <w:b/>
          <w:sz w:val="24"/>
          <w:szCs w:val="24"/>
          <w:bdr w:val="single" w:sz="4" w:space="0" w:color="auto"/>
          <w:shd w:val="pct15" w:color="auto" w:fill="FFFFFF"/>
        </w:rPr>
        <w:t>共生イレブン</w:t>
      </w:r>
      <w:r w:rsidR="0018542E" w:rsidRPr="00556481">
        <w:rPr>
          <w:rFonts w:asciiTheme="majorEastAsia" w:eastAsiaTheme="majorEastAsia" w:hAnsiTheme="majorEastAsia" w:hint="eastAsia"/>
          <w:b/>
          <w:sz w:val="24"/>
          <w:szCs w:val="24"/>
          <w:bdr w:val="single" w:sz="4" w:space="0" w:color="auto"/>
          <w:shd w:val="pct15" w:color="auto" w:fill="FFFFFF"/>
        </w:rPr>
        <w:t>⑥</w:t>
      </w:r>
    </w:p>
    <w:p w:rsidR="00FC0E82" w:rsidRPr="006D6119" w:rsidRDefault="00FC0E82" w:rsidP="005F5A12">
      <w:pPr>
        <w:spacing w:line="240" w:lineRule="auto"/>
        <w:ind w:firstLineChars="100" w:firstLine="240"/>
        <w:rPr>
          <w:rFonts w:asciiTheme="majorEastAsia" w:eastAsiaTheme="majorEastAsia" w:hAnsiTheme="majorEastAsia"/>
          <w:sz w:val="24"/>
          <w:szCs w:val="24"/>
        </w:rPr>
      </w:pPr>
      <w:r w:rsidRPr="006D6119">
        <w:rPr>
          <w:rFonts w:asciiTheme="majorEastAsia" w:eastAsiaTheme="majorEastAsia" w:hAnsiTheme="majorEastAsia" w:hint="eastAsia"/>
          <w:sz w:val="24"/>
          <w:szCs w:val="24"/>
        </w:rPr>
        <w:t>将来の安心を高めるため、働き方にかかわらず、医療・年金などの社会保険に加入することは重要である。</w:t>
      </w:r>
      <w:r w:rsidR="00F65570">
        <w:rPr>
          <w:rFonts w:asciiTheme="majorEastAsia" w:eastAsiaTheme="majorEastAsia" w:hAnsiTheme="majorEastAsia" w:hint="eastAsia"/>
          <w:sz w:val="24"/>
          <w:szCs w:val="24"/>
        </w:rPr>
        <w:t>民進党</w:t>
      </w:r>
      <w:r w:rsidRPr="006D6119">
        <w:rPr>
          <w:rFonts w:asciiTheme="majorEastAsia" w:eastAsiaTheme="majorEastAsia" w:hAnsiTheme="majorEastAsia" w:hint="eastAsia"/>
          <w:sz w:val="24"/>
          <w:szCs w:val="24"/>
        </w:rPr>
        <w:t>政権で決定した本年10月の適用拡大（対象：約２５万人）を着実に実施する。その上で、新規雇用者に係わる社会保険料の事業主負担を軽減するための法律（</w:t>
      </w:r>
      <w:r w:rsidRPr="006D6119">
        <w:rPr>
          <w:rFonts w:asciiTheme="majorEastAsia" w:eastAsiaTheme="majorEastAsia" w:hAnsiTheme="majorEastAsia" w:hint="eastAsia"/>
          <w:kern w:val="0"/>
          <w:sz w:val="24"/>
          <w:szCs w:val="24"/>
        </w:rPr>
        <w:t>中小企業正規労働者雇入臨時助成金の支給に関する法律案／</w:t>
      </w:r>
      <w:r w:rsidR="00F65570">
        <w:rPr>
          <w:rFonts w:asciiTheme="majorEastAsia" w:eastAsiaTheme="majorEastAsia" w:hAnsiTheme="majorEastAsia" w:hint="eastAsia"/>
          <w:kern w:val="0"/>
          <w:sz w:val="24"/>
          <w:szCs w:val="24"/>
        </w:rPr>
        <w:t>民進党</w:t>
      </w:r>
      <w:r w:rsidRPr="006D6119">
        <w:rPr>
          <w:rFonts w:asciiTheme="majorEastAsia" w:eastAsiaTheme="majorEastAsia" w:hAnsiTheme="majorEastAsia" w:hint="eastAsia"/>
          <w:kern w:val="0"/>
          <w:sz w:val="24"/>
          <w:szCs w:val="24"/>
        </w:rPr>
        <w:t>議員立法として2/25提出）」を成立させる</w:t>
      </w:r>
      <w:r>
        <w:rPr>
          <w:rFonts w:asciiTheme="majorEastAsia" w:eastAsiaTheme="majorEastAsia" w:hAnsiTheme="majorEastAsia" w:hint="eastAsia"/>
          <w:kern w:val="0"/>
          <w:sz w:val="24"/>
          <w:szCs w:val="24"/>
        </w:rPr>
        <w:t>と同時に</w:t>
      </w:r>
      <w:r w:rsidRPr="006D6119">
        <w:rPr>
          <w:rFonts w:asciiTheme="majorEastAsia" w:eastAsiaTheme="majorEastAsia" w:hAnsiTheme="majorEastAsia" w:hint="eastAsia"/>
          <w:kern w:val="0"/>
          <w:sz w:val="24"/>
          <w:szCs w:val="24"/>
        </w:rPr>
        <w:t>、</w:t>
      </w:r>
      <w:r>
        <w:rPr>
          <w:rFonts w:asciiTheme="majorEastAsia" w:eastAsiaTheme="majorEastAsia" w:hAnsiTheme="majorEastAsia" w:hint="eastAsia"/>
          <w:kern w:val="0"/>
          <w:sz w:val="24"/>
          <w:szCs w:val="24"/>
        </w:rPr>
        <w:t>法改正による更</w:t>
      </w:r>
      <w:r w:rsidRPr="006D6119">
        <w:rPr>
          <w:rFonts w:asciiTheme="majorEastAsia" w:eastAsiaTheme="majorEastAsia" w:hAnsiTheme="majorEastAsia" w:hint="eastAsia"/>
          <w:sz w:val="24"/>
          <w:szCs w:val="24"/>
        </w:rPr>
        <w:t>なる適用拡大を進め、被用者は原則厚生年金に加入できるようにする。また未適用事業者に対する適用を速やかに徹底する。</w:t>
      </w:r>
    </w:p>
    <w:p w:rsidR="006E762A" w:rsidRPr="00556481" w:rsidRDefault="00D26E79" w:rsidP="005F5A1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（参考データ）２</w:t>
      </w:r>
      <w:r w:rsidR="006E762A" w:rsidRPr="00556481">
        <w:rPr>
          <w:rFonts w:asciiTheme="majorEastAsia" w:eastAsiaTheme="majorEastAsia" w:hAnsiTheme="majorEastAsia" w:hint="eastAsia"/>
          <w:sz w:val="24"/>
          <w:szCs w:val="24"/>
        </w:rPr>
        <w:t>００万人もの人が、法令上、厚生年金に加入</w:t>
      </w:r>
      <w:r w:rsidR="00FC0E82">
        <w:rPr>
          <w:rFonts w:asciiTheme="majorEastAsia" w:eastAsiaTheme="majorEastAsia" w:hAnsiTheme="majorEastAsia" w:hint="eastAsia"/>
          <w:sz w:val="24"/>
          <w:szCs w:val="24"/>
        </w:rPr>
        <w:t>できるにもかかわらず、加入できず、定額保険料である国民年金や国民健康保険に加入せざるを得なくなっている。</w:t>
      </w:r>
    </w:p>
    <w:p w:rsidR="00644215" w:rsidRPr="00556481" w:rsidRDefault="00644215" w:rsidP="00644215">
      <w:pPr>
        <w:pStyle w:val="ae"/>
        <w:rPr>
          <w:rFonts w:asciiTheme="majorEastAsia" w:eastAsiaTheme="majorEastAsia" w:hAnsiTheme="majorEastAsia"/>
          <w:sz w:val="24"/>
          <w:szCs w:val="24"/>
        </w:rPr>
      </w:pPr>
    </w:p>
    <w:p w:rsidR="00B72FD8" w:rsidRPr="00556481" w:rsidRDefault="00CF71E4" w:rsidP="006D6072">
      <w:pPr>
        <w:pStyle w:val="ae"/>
        <w:rPr>
          <w:rFonts w:asciiTheme="majorEastAsia" w:eastAsiaTheme="majorEastAsia" w:hAnsiTheme="majorEastAsia"/>
          <w:b/>
          <w:sz w:val="24"/>
          <w:szCs w:val="24"/>
        </w:rPr>
      </w:pPr>
      <w:r w:rsidRPr="00556481">
        <w:rPr>
          <w:rFonts w:asciiTheme="majorEastAsia" w:eastAsiaTheme="majorEastAsia" w:hAnsiTheme="majorEastAsia" w:hint="eastAsia"/>
          <w:b/>
          <w:sz w:val="24"/>
          <w:szCs w:val="24"/>
        </w:rPr>
        <w:t>⑤</w:t>
      </w:r>
      <w:r w:rsidR="00A36EB7" w:rsidRPr="00556481">
        <w:rPr>
          <w:rFonts w:asciiTheme="majorEastAsia" w:eastAsiaTheme="majorEastAsia" w:hAnsiTheme="majorEastAsia" w:hint="eastAsia"/>
          <w:b/>
          <w:sz w:val="24"/>
          <w:szCs w:val="24"/>
        </w:rPr>
        <w:t>在学中の職業能力育成の抜本的拡充</w:t>
      </w:r>
    </w:p>
    <w:p w:rsidR="00B72FD8" w:rsidRPr="00556481" w:rsidRDefault="00A36EB7" w:rsidP="006D6072">
      <w:pPr>
        <w:pStyle w:val="ae"/>
        <w:ind w:left="240" w:hangingChars="100" w:hanging="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○高校、大学等における職業教育・訓練を大幅に拡充するため、企業に</w:t>
      </w:r>
      <w:r w:rsidR="00046566" w:rsidRPr="00556481">
        <w:rPr>
          <w:rFonts w:asciiTheme="majorEastAsia" w:eastAsiaTheme="majorEastAsia" w:hAnsiTheme="majorEastAsia" w:hint="eastAsia"/>
          <w:sz w:val="24"/>
          <w:szCs w:val="24"/>
        </w:rPr>
        <w:t>協力を求め、</w:t>
      </w:r>
      <w:r w:rsidRPr="00556481">
        <w:rPr>
          <w:rFonts w:asciiTheme="majorEastAsia" w:eastAsiaTheme="majorEastAsia" w:hAnsiTheme="majorEastAsia" w:hint="eastAsia"/>
          <w:sz w:val="24"/>
          <w:szCs w:val="24"/>
        </w:rPr>
        <w:t>その企業規模に応じて、職業訓練、インターンなど生徒・学生を受け入れ、一般の従業員と同様の業務の補助を担わせる。</w:t>
      </w:r>
    </w:p>
    <w:p w:rsidR="00B72FD8" w:rsidRPr="00556481" w:rsidRDefault="00A36EB7" w:rsidP="006D6072">
      <w:pPr>
        <w:pStyle w:val="ae"/>
        <w:ind w:left="240" w:hangingChars="100" w:hanging="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○高校生で、就職を希望する場合、</w:t>
      </w:r>
      <w:r w:rsidR="00E9284B" w:rsidRPr="00556481">
        <w:rPr>
          <w:rFonts w:asciiTheme="majorEastAsia" w:eastAsiaTheme="majorEastAsia" w:hAnsiTheme="majorEastAsia" w:hint="eastAsia"/>
          <w:sz w:val="24"/>
          <w:szCs w:val="24"/>
        </w:rPr>
        <w:t>企業等の協力を得つつ、</w:t>
      </w:r>
      <w:r w:rsidR="00CF71E4" w:rsidRPr="00556481">
        <w:rPr>
          <w:rFonts w:asciiTheme="majorEastAsia" w:eastAsiaTheme="majorEastAsia" w:hAnsiTheme="majorEastAsia" w:hint="eastAsia"/>
          <w:sz w:val="24"/>
          <w:szCs w:val="24"/>
        </w:rPr>
        <w:t>先進的な取り組みを行う高校等での実施方法を参考に、</w:t>
      </w:r>
      <w:r w:rsidR="00B92B76" w:rsidRPr="00556481">
        <w:rPr>
          <w:rFonts w:asciiTheme="majorEastAsia" w:eastAsiaTheme="majorEastAsia" w:hAnsiTheme="majorEastAsia" w:hint="eastAsia"/>
          <w:sz w:val="24"/>
          <w:szCs w:val="24"/>
        </w:rPr>
        <w:t>「日本版デュアルシステム」の抜本的な拡充などを通じて、</w:t>
      </w:r>
      <w:r w:rsidR="00E9284B" w:rsidRPr="00556481">
        <w:rPr>
          <w:rFonts w:asciiTheme="majorEastAsia" w:eastAsiaTheme="majorEastAsia" w:hAnsiTheme="majorEastAsia" w:hint="eastAsia"/>
          <w:sz w:val="24"/>
          <w:szCs w:val="24"/>
        </w:rPr>
        <w:t>在学中に十分な実務能力が身に付く職業訓練・インターンの実施を可能とする環境を整備する。</w:t>
      </w:r>
    </w:p>
    <w:p w:rsidR="00B92B76" w:rsidRPr="00556481" w:rsidRDefault="00B92B76" w:rsidP="006D6072">
      <w:pPr>
        <w:pStyle w:val="ae"/>
        <w:rPr>
          <w:rFonts w:asciiTheme="majorEastAsia" w:eastAsiaTheme="majorEastAsia" w:hAnsiTheme="majorEastAsia"/>
          <w:sz w:val="24"/>
          <w:szCs w:val="24"/>
        </w:rPr>
      </w:pPr>
    </w:p>
    <w:p w:rsidR="00B72FD8" w:rsidRPr="00556481" w:rsidRDefault="00CF71E4" w:rsidP="006D6072">
      <w:pPr>
        <w:pStyle w:val="ae"/>
        <w:rPr>
          <w:rFonts w:asciiTheme="majorEastAsia" w:eastAsiaTheme="majorEastAsia" w:hAnsiTheme="majorEastAsia"/>
          <w:b/>
          <w:sz w:val="24"/>
          <w:szCs w:val="24"/>
        </w:rPr>
      </w:pPr>
      <w:r w:rsidRPr="00556481">
        <w:rPr>
          <w:rFonts w:asciiTheme="majorEastAsia" w:eastAsiaTheme="majorEastAsia" w:hAnsiTheme="majorEastAsia" w:hint="eastAsia"/>
          <w:b/>
          <w:sz w:val="24"/>
          <w:szCs w:val="24"/>
        </w:rPr>
        <w:t>⑥</w:t>
      </w:r>
      <w:r w:rsidR="00090738">
        <w:rPr>
          <w:rFonts w:asciiTheme="majorEastAsia" w:eastAsiaTheme="majorEastAsia" w:hAnsiTheme="majorEastAsia" w:hint="eastAsia"/>
          <w:b/>
          <w:sz w:val="24"/>
          <w:szCs w:val="24"/>
        </w:rPr>
        <w:t>求職者支援制度を</w:t>
      </w:r>
      <w:r w:rsidR="00E91297" w:rsidRPr="00556481">
        <w:rPr>
          <w:rFonts w:asciiTheme="majorEastAsia" w:eastAsiaTheme="majorEastAsia" w:hAnsiTheme="majorEastAsia" w:hint="eastAsia"/>
          <w:b/>
          <w:sz w:val="24"/>
          <w:szCs w:val="24"/>
        </w:rPr>
        <w:t>改革</w:t>
      </w:r>
      <w:r w:rsidR="00090738">
        <w:rPr>
          <w:rFonts w:asciiTheme="majorEastAsia" w:eastAsiaTheme="majorEastAsia" w:hAnsiTheme="majorEastAsia" w:hint="eastAsia"/>
          <w:b/>
          <w:sz w:val="24"/>
          <w:szCs w:val="24"/>
        </w:rPr>
        <w:t>し、資格取得支援を強化する</w:t>
      </w:r>
    </w:p>
    <w:p w:rsidR="008E4C19" w:rsidRPr="00556481" w:rsidRDefault="00A36EB7" w:rsidP="006D6072">
      <w:pPr>
        <w:pStyle w:val="ae"/>
        <w:ind w:left="240" w:hangingChars="100" w:hanging="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w:t>
      </w:r>
      <w:r w:rsidR="00D0046A" w:rsidRPr="00556481">
        <w:rPr>
          <w:rFonts w:asciiTheme="majorEastAsia" w:eastAsiaTheme="majorEastAsia" w:hAnsiTheme="majorEastAsia" w:hint="eastAsia"/>
          <w:sz w:val="24"/>
          <w:szCs w:val="24"/>
        </w:rPr>
        <w:t>公的職業訓練の求職者支援制度について、</w:t>
      </w:r>
      <w:r w:rsidR="00E91297" w:rsidRPr="00556481">
        <w:rPr>
          <w:rFonts w:asciiTheme="majorEastAsia" w:eastAsiaTheme="majorEastAsia" w:hAnsiTheme="majorEastAsia" w:hint="eastAsia"/>
          <w:sz w:val="24"/>
          <w:szCs w:val="24"/>
        </w:rPr>
        <w:t>新卒者に門戸を拡げた上で、</w:t>
      </w:r>
      <w:r w:rsidR="009F25A0" w:rsidRPr="00556481">
        <w:rPr>
          <w:rFonts w:asciiTheme="majorEastAsia" w:eastAsiaTheme="majorEastAsia" w:hAnsiTheme="majorEastAsia" w:hint="eastAsia"/>
          <w:sz w:val="24"/>
          <w:szCs w:val="24"/>
        </w:rPr>
        <w:t>制度を徹底周知</w:t>
      </w:r>
      <w:r w:rsidRPr="00556481">
        <w:rPr>
          <w:rFonts w:asciiTheme="majorEastAsia" w:eastAsiaTheme="majorEastAsia" w:hAnsiTheme="majorEastAsia" w:hint="eastAsia"/>
          <w:sz w:val="24"/>
          <w:szCs w:val="24"/>
        </w:rPr>
        <w:t>し、ニーズをより重視したカリキュラムの再編など抜本的に拡充する。特に企業の協力を得て、職場実習を重視するよう</w:t>
      </w:r>
      <w:r w:rsidR="00E91297" w:rsidRPr="00556481">
        <w:rPr>
          <w:rFonts w:asciiTheme="majorEastAsia" w:eastAsiaTheme="majorEastAsia" w:hAnsiTheme="majorEastAsia" w:hint="eastAsia"/>
          <w:sz w:val="24"/>
          <w:szCs w:val="24"/>
        </w:rPr>
        <w:t>に見直す。さらに訓</w:t>
      </w:r>
      <w:r w:rsidR="00E91297" w:rsidRPr="00556481">
        <w:rPr>
          <w:rFonts w:asciiTheme="majorEastAsia" w:eastAsiaTheme="majorEastAsia" w:hAnsiTheme="majorEastAsia" w:hint="eastAsia"/>
          <w:sz w:val="24"/>
          <w:szCs w:val="24"/>
        </w:rPr>
        <w:lastRenderedPageBreak/>
        <w:t>練期間の大幅延長を図ることで、多様な資格取得</w:t>
      </w:r>
      <w:r w:rsidRPr="00556481">
        <w:rPr>
          <w:rFonts w:asciiTheme="majorEastAsia" w:eastAsiaTheme="majorEastAsia" w:hAnsiTheme="majorEastAsia" w:hint="eastAsia"/>
          <w:sz w:val="24"/>
          <w:szCs w:val="24"/>
        </w:rPr>
        <w:t>の支援も可能とし、確実な就労</w:t>
      </w:r>
      <w:r w:rsidR="00E91297" w:rsidRPr="00556481">
        <w:rPr>
          <w:rFonts w:asciiTheme="majorEastAsia" w:eastAsiaTheme="majorEastAsia" w:hAnsiTheme="majorEastAsia" w:hint="eastAsia"/>
          <w:sz w:val="24"/>
          <w:szCs w:val="24"/>
        </w:rPr>
        <w:t>につなげる。</w:t>
      </w:r>
    </w:p>
    <w:p w:rsidR="00B72FD8" w:rsidRPr="00556481" w:rsidRDefault="00B72FD8" w:rsidP="006D6072">
      <w:pPr>
        <w:widowControl w:val="0"/>
        <w:autoSpaceDE w:val="0"/>
        <w:autoSpaceDN w:val="0"/>
        <w:adjustRightInd w:val="0"/>
        <w:spacing w:line="240" w:lineRule="auto"/>
        <w:rPr>
          <w:rFonts w:asciiTheme="majorEastAsia" w:eastAsiaTheme="majorEastAsia" w:hAnsiTheme="majorEastAsia"/>
          <w:sz w:val="24"/>
          <w:szCs w:val="24"/>
        </w:rPr>
      </w:pPr>
    </w:p>
    <w:p w:rsidR="00D10AD1" w:rsidRPr="00556481" w:rsidRDefault="00410B76" w:rsidP="006D6072">
      <w:pPr>
        <w:pStyle w:val="ae"/>
        <w:rPr>
          <w:rFonts w:asciiTheme="majorEastAsia" w:eastAsiaTheme="majorEastAsia" w:hAnsiTheme="majorEastAsia" w:cs="GothicBBBPro-Medium"/>
          <w:b/>
          <w:kern w:val="0"/>
          <w:sz w:val="24"/>
          <w:szCs w:val="24"/>
        </w:rPr>
      </w:pPr>
      <w:r w:rsidRPr="00556481">
        <w:rPr>
          <w:rFonts w:asciiTheme="majorEastAsia" w:eastAsiaTheme="majorEastAsia" w:hAnsiTheme="majorEastAsia" w:cs="GothicBBBPro-Medium" w:hint="eastAsia"/>
          <w:b/>
          <w:kern w:val="0"/>
          <w:sz w:val="24"/>
          <w:szCs w:val="24"/>
        </w:rPr>
        <w:t>⑦</w:t>
      </w:r>
      <w:r w:rsidR="002535A5" w:rsidRPr="00556481">
        <w:rPr>
          <w:rFonts w:asciiTheme="majorEastAsia" w:eastAsiaTheme="majorEastAsia" w:hAnsiTheme="majorEastAsia" w:cs="GothicBBBPro-Medium" w:hint="eastAsia"/>
          <w:b/>
          <w:kern w:val="0"/>
          <w:sz w:val="24"/>
          <w:szCs w:val="24"/>
        </w:rPr>
        <w:t>社会人に対する教育機会提供の拡充　学校での社会人再教育推進</w:t>
      </w:r>
    </w:p>
    <w:p w:rsidR="007D2231" w:rsidRPr="00556481" w:rsidRDefault="00A36EB7" w:rsidP="006D6072">
      <w:pPr>
        <w:widowControl w:val="0"/>
        <w:autoSpaceDE w:val="0"/>
        <w:autoSpaceDN w:val="0"/>
        <w:adjustRightInd w:val="0"/>
        <w:spacing w:line="240" w:lineRule="auto"/>
        <w:ind w:left="240" w:hangingChars="100" w:hanging="240"/>
        <w:rPr>
          <w:rFonts w:asciiTheme="majorEastAsia" w:eastAsiaTheme="majorEastAsia" w:hAnsiTheme="majorEastAsia" w:cs="GothicBBBPro-Medium"/>
          <w:kern w:val="0"/>
          <w:sz w:val="24"/>
          <w:szCs w:val="24"/>
        </w:rPr>
      </w:pPr>
      <w:r w:rsidRPr="00556481">
        <w:rPr>
          <w:rFonts w:asciiTheme="majorEastAsia" w:eastAsiaTheme="majorEastAsia" w:hAnsiTheme="majorEastAsia" w:cs="GothicBBBPro-Medium" w:hint="eastAsia"/>
          <w:kern w:val="0"/>
          <w:sz w:val="24"/>
          <w:szCs w:val="24"/>
        </w:rPr>
        <w:t>〇一人ひとりの能力を最大限発揮するためには、社会に出た後も容易に教育を受けられる機会を確保すること、いわば、やり直しがきく教育体系が重要である。</w:t>
      </w:r>
      <w:r w:rsidRPr="00556481">
        <w:rPr>
          <w:rFonts w:asciiTheme="majorEastAsia" w:eastAsiaTheme="majorEastAsia" w:hAnsiTheme="majorEastAsia" w:hint="eastAsia"/>
          <w:sz w:val="24"/>
          <w:szCs w:val="24"/>
        </w:rPr>
        <w:t>教育機関は、急増した非正規雇用、女性、高齢者をはじめ再チャレンジを求める方々に学び直しの機会を提供し、複線型のキャリアパスの形成を支えていく必要がある。このため、社会人の学び直しに対応した入学・履修制度、カリキュラム、人員体制を整備する。</w:t>
      </w:r>
    </w:p>
    <w:p w:rsidR="00D10AD1" w:rsidRPr="00556481" w:rsidRDefault="00A36EB7" w:rsidP="006D6072">
      <w:pPr>
        <w:widowControl w:val="0"/>
        <w:autoSpaceDE w:val="0"/>
        <w:autoSpaceDN w:val="0"/>
        <w:adjustRightInd w:val="0"/>
        <w:spacing w:line="240" w:lineRule="auto"/>
        <w:ind w:left="240" w:hangingChars="100" w:hanging="240"/>
        <w:rPr>
          <w:rFonts w:asciiTheme="majorEastAsia" w:eastAsiaTheme="majorEastAsia" w:hAnsiTheme="majorEastAsia" w:cs="GothicBBBPro-Medium"/>
          <w:kern w:val="0"/>
          <w:sz w:val="24"/>
          <w:szCs w:val="24"/>
        </w:rPr>
      </w:pPr>
      <w:r w:rsidRPr="00556481">
        <w:rPr>
          <w:rFonts w:asciiTheme="majorEastAsia" w:eastAsiaTheme="majorEastAsia" w:hAnsiTheme="majorEastAsia" w:cs="GothicBBBPro-Medium" w:hint="eastAsia"/>
          <w:kern w:val="0"/>
          <w:sz w:val="24"/>
          <w:szCs w:val="24"/>
        </w:rPr>
        <w:t>〇大学における社会人学生比率が非常に低いことを踏まえ、大学と企業との連携による再教育機会の推進や通信教育・放送大学の拡充など</w:t>
      </w:r>
      <w:r w:rsidR="006F11F7">
        <w:rPr>
          <w:rFonts w:asciiTheme="majorEastAsia" w:eastAsiaTheme="majorEastAsia" w:hAnsiTheme="majorEastAsia" w:cs="GothicBBBPro-Medium" w:hint="eastAsia"/>
          <w:kern w:val="0"/>
          <w:sz w:val="24"/>
          <w:szCs w:val="24"/>
        </w:rPr>
        <w:t>を進める。</w:t>
      </w:r>
      <w:r w:rsidRPr="00556481">
        <w:rPr>
          <w:rFonts w:asciiTheme="majorEastAsia" w:eastAsiaTheme="majorEastAsia" w:hAnsiTheme="majorEastAsia" w:cs="GothicBBBPro-Medium" w:hint="eastAsia"/>
          <w:kern w:val="0"/>
          <w:sz w:val="24"/>
          <w:szCs w:val="24"/>
        </w:rPr>
        <w:t>社会人のキャリアアップ促進のための対策を大学・企業等に求める。同時に大学等高等教育機関における社会人特別選抜枠の拡大等の編入制度の弾力化、夜間大学院の拡充、科目等履修制度・研究生制度の活用、通信教育の拡充を進め社会人の受け入れを促進する。</w:t>
      </w:r>
    </w:p>
    <w:p w:rsidR="00D10AD1" w:rsidRPr="00556481" w:rsidRDefault="00A36EB7" w:rsidP="006D6072">
      <w:pPr>
        <w:pStyle w:val="ae"/>
        <w:ind w:left="240" w:hangingChars="100" w:hanging="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〇「教育訓練給付制度（雇用保険被保険者期間１０年以上を対象に教育訓練費用の最大４割を支給）」の拡充を図るなど、「学び直し」の最大の課題である経済的負担の軽減を図る。</w:t>
      </w:r>
    </w:p>
    <w:p w:rsidR="00E91297" w:rsidRPr="00556481" w:rsidRDefault="00E91297"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（参考データ）</w:t>
      </w:r>
      <w:r w:rsidR="00BD2ECB" w:rsidRPr="00556481">
        <w:rPr>
          <w:rFonts w:asciiTheme="majorEastAsia" w:eastAsiaTheme="majorEastAsia" w:hAnsiTheme="majorEastAsia" w:hint="eastAsia"/>
          <w:sz w:val="24"/>
          <w:szCs w:val="24"/>
        </w:rPr>
        <w:t>２５歳以上の大学等</w:t>
      </w:r>
      <w:r w:rsidR="00636766" w:rsidRPr="00556481">
        <w:rPr>
          <w:rFonts w:asciiTheme="majorEastAsia" w:eastAsiaTheme="majorEastAsia" w:hAnsiTheme="majorEastAsia" w:hint="eastAsia"/>
          <w:sz w:val="24"/>
          <w:szCs w:val="24"/>
        </w:rPr>
        <w:t>への入学者の割合は、日本２％に対して先進国</w:t>
      </w:r>
      <w:r w:rsidR="007E2931" w:rsidRPr="00556481">
        <w:rPr>
          <w:rFonts w:asciiTheme="majorEastAsia" w:eastAsiaTheme="majorEastAsia" w:hAnsiTheme="majorEastAsia" w:hint="eastAsia"/>
          <w:sz w:val="24"/>
          <w:szCs w:val="24"/>
        </w:rPr>
        <w:t>平均は約２０％</w:t>
      </w:r>
    </w:p>
    <w:p w:rsidR="007E2931" w:rsidRPr="00556481" w:rsidRDefault="007E2931" w:rsidP="006D6072">
      <w:pPr>
        <w:pStyle w:val="ae"/>
        <w:rPr>
          <w:rFonts w:asciiTheme="majorEastAsia" w:eastAsiaTheme="majorEastAsia" w:hAnsiTheme="majorEastAsia"/>
          <w:sz w:val="24"/>
          <w:szCs w:val="24"/>
        </w:rPr>
      </w:pPr>
    </w:p>
    <w:p w:rsidR="00B72FD8" w:rsidRPr="00556481" w:rsidRDefault="00410B76" w:rsidP="006D6072">
      <w:pPr>
        <w:pStyle w:val="ae"/>
        <w:rPr>
          <w:rFonts w:asciiTheme="majorEastAsia" w:eastAsiaTheme="majorEastAsia" w:hAnsiTheme="majorEastAsia"/>
          <w:b/>
          <w:sz w:val="24"/>
          <w:szCs w:val="24"/>
        </w:rPr>
      </w:pPr>
      <w:r w:rsidRPr="00556481">
        <w:rPr>
          <w:rFonts w:asciiTheme="majorEastAsia" w:eastAsiaTheme="majorEastAsia" w:hAnsiTheme="majorEastAsia" w:hint="eastAsia"/>
          <w:b/>
          <w:sz w:val="24"/>
          <w:szCs w:val="24"/>
        </w:rPr>
        <w:t>⑧</w:t>
      </w:r>
      <w:r w:rsidR="00C11FFC">
        <w:rPr>
          <w:rFonts w:asciiTheme="majorEastAsia" w:eastAsiaTheme="majorEastAsia" w:hAnsiTheme="majorEastAsia" w:hint="eastAsia"/>
          <w:b/>
          <w:sz w:val="24"/>
          <w:szCs w:val="24"/>
        </w:rPr>
        <w:t>「起業倍増計画」による「ドチャベン」の支援</w:t>
      </w:r>
    </w:p>
    <w:p w:rsidR="00B72FD8" w:rsidRPr="00556481" w:rsidRDefault="00F7593F" w:rsidP="006D6072">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地方で、若者の力が</w:t>
      </w:r>
      <w:r w:rsidR="00A36EB7" w:rsidRPr="00556481">
        <w:rPr>
          <w:rFonts w:asciiTheme="majorEastAsia" w:eastAsiaTheme="majorEastAsia" w:hAnsiTheme="majorEastAsia" w:hint="eastAsia"/>
          <w:sz w:val="24"/>
          <w:szCs w:val="24"/>
        </w:rPr>
        <w:t>最大限発揮</w:t>
      </w:r>
      <w:r w:rsidRPr="00556481">
        <w:rPr>
          <w:rFonts w:asciiTheme="majorEastAsia" w:eastAsiaTheme="majorEastAsia" w:hAnsiTheme="majorEastAsia" w:hint="eastAsia"/>
          <w:sz w:val="24"/>
          <w:szCs w:val="24"/>
        </w:rPr>
        <w:t>できる</w:t>
      </w:r>
      <w:r w:rsidR="00A36EB7" w:rsidRPr="00556481">
        <w:rPr>
          <w:rFonts w:asciiTheme="majorEastAsia" w:eastAsiaTheme="majorEastAsia" w:hAnsiTheme="majorEastAsia" w:hint="eastAsia"/>
          <w:sz w:val="24"/>
          <w:szCs w:val="24"/>
        </w:rPr>
        <w:t>環境を作るため、社会的起業も含め、起業を倍増させる「起業倍増計画」を立案・実行する。地方と都市部の起業環境格差を小さくし、都市部に見劣りしない起業環境を整備する。同計画は起業にあたっての資金確保や税制に関する支援策、</w:t>
      </w:r>
      <w:r w:rsidR="00410B76" w:rsidRPr="00556481">
        <w:rPr>
          <w:rFonts w:asciiTheme="majorEastAsia" w:eastAsiaTheme="majorEastAsia" w:hAnsiTheme="majorEastAsia" w:hint="eastAsia"/>
          <w:sz w:val="24"/>
          <w:szCs w:val="24"/>
        </w:rPr>
        <w:t>地域の資源やネットワークを活かす「土着のベンチャー（ドチャベン）」の</w:t>
      </w:r>
      <w:r w:rsidR="00A36EB7" w:rsidRPr="00556481">
        <w:rPr>
          <w:rFonts w:asciiTheme="majorEastAsia" w:eastAsiaTheme="majorEastAsia" w:hAnsiTheme="majorEastAsia" w:hint="eastAsia"/>
          <w:sz w:val="24"/>
          <w:szCs w:val="24"/>
        </w:rPr>
        <w:t>起業家育成策などを内容とする。</w:t>
      </w:r>
      <w:r w:rsidRPr="00556481">
        <w:rPr>
          <w:rFonts w:asciiTheme="majorEastAsia" w:eastAsiaTheme="majorEastAsia" w:hAnsiTheme="majorEastAsia" w:hint="eastAsia"/>
          <w:sz w:val="24"/>
          <w:szCs w:val="24"/>
        </w:rPr>
        <w:t>また、社会全体で起業家を増やす雰囲気を高めるため、</w:t>
      </w:r>
      <w:r w:rsidR="003F654B" w:rsidRPr="00556481">
        <w:rPr>
          <w:rFonts w:asciiTheme="majorEastAsia" w:eastAsiaTheme="majorEastAsia" w:hAnsiTheme="majorEastAsia" w:hint="eastAsia"/>
          <w:sz w:val="24"/>
          <w:szCs w:val="24"/>
        </w:rPr>
        <w:t>教育をはじめ、</w:t>
      </w:r>
      <w:r w:rsidRPr="00556481">
        <w:rPr>
          <w:rFonts w:asciiTheme="majorEastAsia" w:eastAsiaTheme="majorEastAsia" w:hAnsiTheme="majorEastAsia" w:hint="eastAsia"/>
          <w:sz w:val="24"/>
          <w:szCs w:val="24"/>
        </w:rPr>
        <w:t>起業マインドを広める取り組みを進める。アントレプレナーが尊敬される社会を作る。</w:t>
      </w:r>
    </w:p>
    <w:p w:rsidR="00AF72D5" w:rsidRPr="00556481" w:rsidRDefault="00AF72D5"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（参考データ）</w:t>
      </w:r>
      <w:r w:rsidR="003F654B" w:rsidRPr="00556481">
        <w:rPr>
          <w:rFonts w:asciiTheme="majorEastAsia" w:eastAsiaTheme="majorEastAsia" w:hAnsiTheme="majorEastAsia" w:hint="eastAsia"/>
          <w:sz w:val="24"/>
          <w:szCs w:val="24"/>
        </w:rPr>
        <w:t>日本の起業率は欧米の１／２～１／３</w:t>
      </w:r>
    </w:p>
    <w:p w:rsidR="00B72FD8" w:rsidRPr="00556481" w:rsidRDefault="00B72FD8" w:rsidP="006D6072">
      <w:pPr>
        <w:pStyle w:val="ae"/>
        <w:rPr>
          <w:rFonts w:asciiTheme="majorEastAsia" w:eastAsiaTheme="majorEastAsia" w:hAnsiTheme="majorEastAsia"/>
          <w:sz w:val="24"/>
          <w:szCs w:val="24"/>
        </w:rPr>
      </w:pPr>
    </w:p>
    <w:p w:rsidR="00644215" w:rsidRPr="00556481" w:rsidRDefault="002F08E0" w:rsidP="00644215">
      <w:pPr>
        <w:pStyle w:val="ae"/>
        <w:rPr>
          <w:rFonts w:asciiTheme="majorEastAsia" w:eastAsiaTheme="majorEastAsia" w:hAnsiTheme="majorEastAsia"/>
          <w:b/>
          <w:sz w:val="24"/>
          <w:szCs w:val="24"/>
        </w:rPr>
      </w:pPr>
      <w:r w:rsidRPr="00556481">
        <w:rPr>
          <w:rFonts w:asciiTheme="majorEastAsia" w:eastAsiaTheme="majorEastAsia" w:hAnsiTheme="majorEastAsia" w:hint="eastAsia"/>
          <w:b/>
          <w:sz w:val="24"/>
          <w:szCs w:val="24"/>
        </w:rPr>
        <w:t>⑨</w:t>
      </w:r>
      <w:r w:rsidR="00644215" w:rsidRPr="00556481">
        <w:rPr>
          <w:rFonts w:asciiTheme="majorEastAsia" w:eastAsiaTheme="majorEastAsia" w:hAnsiTheme="majorEastAsia" w:hint="eastAsia"/>
          <w:b/>
          <w:sz w:val="24"/>
          <w:szCs w:val="24"/>
        </w:rPr>
        <w:t>低廉な若者向け（単身含む）公営住宅の整備</w:t>
      </w:r>
    </w:p>
    <w:p w:rsidR="00644215" w:rsidRPr="00556481" w:rsidRDefault="00644215" w:rsidP="00644215">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若者単身者に対して公営住宅の使用を拡大し、また空家を有効活用して、若者シェアハウスなどへ転換を促す。</w:t>
      </w:r>
    </w:p>
    <w:p w:rsidR="00644215" w:rsidRPr="00556481" w:rsidRDefault="00644215" w:rsidP="006D6072">
      <w:pPr>
        <w:pStyle w:val="ae"/>
        <w:rPr>
          <w:rFonts w:asciiTheme="majorEastAsia" w:eastAsiaTheme="majorEastAsia" w:hAnsiTheme="majorEastAsia"/>
          <w:sz w:val="24"/>
          <w:szCs w:val="24"/>
        </w:rPr>
      </w:pPr>
    </w:p>
    <w:p w:rsidR="00B72FD8" w:rsidRPr="006B04F6" w:rsidRDefault="006B04F6" w:rsidP="006B04F6">
      <w:pPr>
        <w:rPr>
          <w:rFonts w:asciiTheme="majorEastAsia" w:eastAsiaTheme="majorEastAsia" w:hAnsiTheme="majorEastAsia" w:cs="Courier New"/>
          <w:b/>
          <w:sz w:val="28"/>
          <w:szCs w:val="28"/>
        </w:rPr>
      </w:pPr>
      <w:r>
        <w:rPr>
          <w:rFonts w:asciiTheme="majorEastAsia" w:eastAsiaTheme="majorEastAsia" w:hAnsiTheme="majorEastAsia"/>
          <w:b/>
          <w:sz w:val="28"/>
          <w:szCs w:val="28"/>
        </w:rPr>
        <w:br w:type="page"/>
      </w:r>
      <w:r w:rsidR="009B3343" w:rsidRPr="00304DD9">
        <w:rPr>
          <w:rFonts w:asciiTheme="majorEastAsia" w:eastAsiaTheme="majorEastAsia" w:hAnsiTheme="majorEastAsia" w:hint="eastAsia"/>
          <w:b/>
          <w:sz w:val="28"/>
          <w:szCs w:val="28"/>
        </w:rPr>
        <w:lastRenderedPageBreak/>
        <w:t>（</w:t>
      </w:r>
      <w:r w:rsidR="00950DEA" w:rsidRPr="00304DD9">
        <w:rPr>
          <w:rFonts w:asciiTheme="majorEastAsia" w:eastAsiaTheme="majorEastAsia" w:hAnsiTheme="majorEastAsia" w:hint="eastAsia"/>
          <w:b/>
          <w:sz w:val="28"/>
          <w:szCs w:val="28"/>
        </w:rPr>
        <w:t>４</w:t>
      </w:r>
      <w:r w:rsidR="00CF6C1A" w:rsidRPr="00304DD9">
        <w:rPr>
          <w:rFonts w:asciiTheme="majorEastAsia" w:eastAsiaTheme="majorEastAsia" w:hAnsiTheme="majorEastAsia" w:hint="eastAsia"/>
          <w:b/>
          <w:sz w:val="28"/>
          <w:szCs w:val="28"/>
        </w:rPr>
        <w:t>）男女格差の壁を打ち破る</w:t>
      </w:r>
    </w:p>
    <w:p w:rsidR="00DC19FD" w:rsidRPr="00556481" w:rsidRDefault="003F654B" w:rsidP="006D6072">
      <w:pPr>
        <w:pStyle w:val="ae"/>
        <w:rPr>
          <w:rFonts w:asciiTheme="majorEastAsia" w:eastAsiaTheme="majorEastAsia" w:hAnsiTheme="majorEastAsia"/>
          <w:b/>
          <w:sz w:val="24"/>
          <w:szCs w:val="24"/>
        </w:rPr>
      </w:pPr>
      <w:r w:rsidRPr="00556481">
        <w:rPr>
          <w:rFonts w:asciiTheme="majorEastAsia" w:eastAsiaTheme="majorEastAsia" w:hAnsiTheme="majorEastAsia" w:hint="eastAsia"/>
          <w:b/>
          <w:sz w:val="24"/>
          <w:szCs w:val="24"/>
        </w:rPr>
        <w:t>差別を無くす／女性が働きやすい社会</w:t>
      </w:r>
      <w:r w:rsidR="00DC19FD" w:rsidRPr="00556481">
        <w:rPr>
          <w:rFonts w:asciiTheme="majorEastAsia" w:eastAsiaTheme="majorEastAsia" w:hAnsiTheme="majorEastAsia" w:hint="eastAsia"/>
          <w:b/>
          <w:sz w:val="24"/>
          <w:szCs w:val="24"/>
        </w:rPr>
        <w:t xml:space="preserve"> </w:t>
      </w:r>
    </w:p>
    <w:p w:rsidR="00DC19FD" w:rsidRPr="00556481" w:rsidRDefault="00DC19FD" w:rsidP="006D6072">
      <w:pPr>
        <w:pStyle w:val="ae"/>
        <w:rPr>
          <w:rFonts w:asciiTheme="majorEastAsia" w:eastAsiaTheme="majorEastAsia" w:hAnsiTheme="majorEastAsia"/>
          <w:b/>
          <w:sz w:val="24"/>
          <w:szCs w:val="24"/>
          <w:bdr w:val="single" w:sz="4" w:space="0" w:color="auto"/>
        </w:rPr>
      </w:pPr>
    </w:p>
    <w:p w:rsidR="00B72FD8" w:rsidRPr="00556481" w:rsidRDefault="002F08E0" w:rsidP="006D6072">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女性に対する</w:t>
      </w:r>
      <w:r w:rsidR="00A36EB7" w:rsidRPr="00556481">
        <w:rPr>
          <w:rFonts w:asciiTheme="majorEastAsia" w:eastAsiaTheme="majorEastAsia" w:hAnsiTheme="majorEastAsia" w:hint="eastAsia"/>
          <w:sz w:val="24"/>
          <w:szCs w:val="24"/>
        </w:rPr>
        <w:t>差別や経済的な不利益を解消し、社会における女性の立場の向上を図ることが重要であり、同時に女性の価値観、アイデアを</w:t>
      </w:r>
      <w:r w:rsidR="00E02D9E" w:rsidRPr="00556481">
        <w:rPr>
          <w:rFonts w:asciiTheme="majorEastAsia" w:eastAsiaTheme="majorEastAsia" w:hAnsiTheme="majorEastAsia" w:hint="eastAsia"/>
          <w:sz w:val="24"/>
          <w:szCs w:val="24"/>
        </w:rPr>
        <w:t>十分に</w:t>
      </w:r>
      <w:r w:rsidR="00A36EB7" w:rsidRPr="00556481">
        <w:rPr>
          <w:rFonts w:asciiTheme="majorEastAsia" w:eastAsiaTheme="majorEastAsia" w:hAnsiTheme="majorEastAsia" w:hint="eastAsia"/>
          <w:sz w:val="24"/>
          <w:szCs w:val="24"/>
        </w:rPr>
        <w:t>反映させることで活力ある社会の実現に繋げる。</w:t>
      </w:r>
      <w:r w:rsidR="00DC19FD" w:rsidRPr="00556481">
        <w:rPr>
          <w:rFonts w:asciiTheme="majorEastAsia" w:eastAsiaTheme="majorEastAsia" w:hAnsiTheme="majorEastAsia" w:hint="eastAsia"/>
          <w:sz w:val="24"/>
          <w:szCs w:val="24"/>
        </w:rPr>
        <w:t>またジェンダー</w:t>
      </w:r>
      <w:r w:rsidR="00B449D6" w:rsidRPr="00B742BD">
        <w:rPr>
          <w:rFonts w:asciiTheme="majorEastAsia" w:eastAsiaTheme="majorEastAsia" w:hAnsiTheme="majorEastAsia" w:hint="eastAsia"/>
          <w:sz w:val="24"/>
          <w:szCs w:val="24"/>
        </w:rPr>
        <w:t>平等</w:t>
      </w:r>
      <w:r w:rsidR="00DC19FD" w:rsidRPr="00556481">
        <w:rPr>
          <w:rFonts w:asciiTheme="majorEastAsia" w:eastAsiaTheme="majorEastAsia" w:hAnsiTheme="majorEastAsia" w:hint="eastAsia"/>
          <w:sz w:val="24"/>
          <w:szCs w:val="24"/>
        </w:rPr>
        <w:t>教育を通じ、子どもの段階から男女共同参画社会への理解を深める</w:t>
      </w:r>
      <w:r w:rsidR="00387A91" w:rsidRPr="00556481">
        <w:rPr>
          <w:rFonts w:asciiTheme="majorEastAsia" w:eastAsiaTheme="majorEastAsia" w:hAnsiTheme="majorEastAsia" w:hint="eastAsia"/>
          <w:sz w:val="24"/>
          <w:szCs w:val="24"/>
        </w:rPr>
        <w:t>ようにする</w:t>
      </w:r>
      <w:r w:rsidR="00DC19FD" w:rsidRPr="00556481">
        <w:rPr>
          <w:rFonts w:asciiTheme="majorEastAsia" w:eastAsiaTheme="majorEastAsia" w:hAnsiTheme="majorEastAsia" w:hint="eastAsia"/>
          <w:sz w:val="24"/>
          <w:szCs w:val="24"/>
        </w:rPr>
        <w:t>。</w:t>
      </w:r>
    </w:p>
    <w:p w:rsidR="006E762A" w:rsidRPr="00556481" w:rsidRDefault="006E762A" w:rsidP="006D6072">
      <w:pPr>
        <w:pStyle w:val="ae"/>
        <w:rPr>
          <w:rFonts w:asciiTheme="majorEastAsia" w:eastAsiaTheme="majorEastAsia" w:hAnsiTheme="majorEastAsia"/>
          <w:sz w:val="24"/>
          <w:szCs w:val="24"/>
        </w:rPr>
      </w:pPr>
    </w:p>
    <w:p w:rsidR="003A1BAB" w:rsidRPr="00556481" w:rsidRDefault="002F08E0" w:rsidP="006D6072">
      <w:pPr>
        <w:spacing w:line="240" w:lineRule="auto"/>
        <w:rPr>
          <w:rFonts w:asciiTheme="majorEastAsia" w:eastAsiaTheme="majorEastAsia" w:hAnsiTheme="majorEastAsia"/>
          <w:b/>
          <w:sz w:val="24"/>
          <w:szCs w:val="24"/>
        </w:rPr>
      </w:pPr>
      <w:r w:rsidRPr="00556481">
        <w:rPr>
          <w:rFonts w:asciiTheme="majorEastAsia" w:eastAsiaTheme="majorEastAsia" w:hAnsiTheme="majorEastAsia" w:hint="eastAsia"/>
          <w:b/>
          <w:sz w:val="24"/>
          <w:szCs w:val="24"/>
        </w:rPr>
        <w:t>①</w:t>
      </w:r>
      <w:r w:rsidR="003A1BAB" w:rsidRPr="00556481">
        <w:rPr>
          <w:rFonts w:asciiTheme="majorEastAsia" w:eastAsiaTheme="majorEastAsia" w:hAnsiTheme="majorEastAsia" w:hint="eastAsia"/>
          <w:b/>
          <w:sz w:val="24"/>
          <w:szCs w:val="24"/>
        </w:rPr>
        <w:t>「同一</w:t>
      </w:r>
      <w:r w:rsidR="00C11FFC">
        <w:rPr>
          <w:rFonts w:asciiTheme="majorEastAsia" w:eastAsiaTheme="majorEastAsia" w:hAnsiTheme="majorEastAsia" w:hint="eastAsia"/>
          <w:b/>
          <w:sz w:val="24"/>
          <w:szCs w:val="24"/>
        </w:rPr>
        <w:t>価値</w:t>
      </w:r>
      <w:r w:rsidR="003A1BAB" w:rsidRPr="00556481">
        <w:rPr>
          <w:rFonts w:asciiTheme="majorEastAsia" w:eastAsiaTheme="majorEastAsia" w:hAnsiTheme="majorEastAsia" w:hint="eastAsia"/>
          <w:b/>
          <w:sz w:val="24"/>
          <w:szCs w:val="24"/>
        </w:rPr>
        <w:t>労働同一賃金」の法定化</w:t>
      </w:r>
      <w:r w:rsidRPr="00556481">
        <w:rPr>
          <w:rFonts w:asciiTheme="majorEastAsia" w:eastAsiaTheme="majorEastAsia" w:hAnsiTheme="majorEastAsia" w:hint="eastAsia"/>
          <w:b/>
          <w:sz w:val="24"/>
          <w:szCs w:val="24"/>
        </w:rPr>
        <w:t xml:space="preserve">　</w:t>
      </w:r>
      <w:r w:rsidRPr="00556481">
        <w:rPr>
          <w:rFonts w:asciiTheme="majorEastAsia" w:eastAsiaTheme="majorEastAsia" w:hAnsiTheme="majorEastAsia" w:hint="eastAsia"/>
          <w:b/>
          <w:sz w:val="24"/>
          <w:szCs w:val="24"/>
          <w:bdr w:val="single" w:sz="4" w:space="0" w:color="auto"/>
          <w:shd w:val="pct15" w:color="auto" w:fill="FFFFFF"/>
        </w:rPr>
        <w:t>共生イレブン</w:t>
      </w:r>
      <w:r w:rsidR="0018542E" w:rsidRPr="00556481">
        <w:rPr>
          <w:rFonts w:asciiTheme="majorEastAsia" w:eastAsiaTheme="majorEastAsia" w:hAnsiTheme="majorEastAsia" w:hint="eastAsia"/>
          <w:b/>
          <w:sz w:val="24"/>
          <w:szCs w:val="24"/>
          <w:bdr w:val="single" w:sz="4" w:space="0" w:color="auto"/>
          <w:shd w:val="pct15" w:color="auto" w:fill="FFFFFF"/>
        </w:rPr>
        <w:t>⑦</w:t>
      </w:r>
    </w:p>
    <w:p w:rsidR="003A1BAB" w:rsidRPr="00556481" w:rsidRDefault="003A1BAB" w:rsidP="006D6072">
      <w:pPr>
        <w:spacing w:line="240" w:lineRule="auto"/>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w:t>
      </w:r>
      <w:r w:rsidR="00B100A7" w:rsidRPr="00556481">
        <w:rPr>
          <w:rFonts w:asciiTheme="majorEastAsia" w:eastAsiaTheme="majorEastAsia" w:hAnsiTheme="majorEastAsia" w:hint="eastAsia"/>
          <w:sz w:val="24"/>
          <w:szCs w:val="24"/>
        </w:rPr>
        <w:t>性別や雇用形態などを理由に、同じ</w:t>
      </w:r>
      <w:r w:rsidR="00C11FFC">
        <w:rPr>
          <w:rFonts w:asciiTheme="majorEastAsia" w:eastAsiaTheme="majorEastAsia" w:hAnsiTheme="majorEastAsia" w:hint="eastAsia"/>
          <w:sz w:val="24"/>
          <w:szCs w:val="24"/>
        </w:rPr>
        <w:t>価値の</w:t>
      </w:r>
      <w:r w:rsidR="00B100A7" w:rsidRPr="00556481">
        <w:rPr>
          <w:rFonts w:asciiTheme="majorEastAsia" w:eastAsiaTheme="majorEastAsia" w:hAnsiTheme="majorEastAsia" w:hint="eastAsia"/>
          <w:sz w:val="24"/>
          <w:szCs w:val="24"/>
        </w:rPr>
        <w:t>仕事をしていても賃金が大きく異なることが多く、格差の要因となっている。全ての働く者の経験や技能が適切に評価されるべきであり、特に女性や非正規労働雇用の賃金もそれに応じて引き上げられる必要がある。よって、欧米の事例を参考にしつつ、日本の雇用慣行に即した「同一価値労働同一賃金」を法定化する。特に差異を設ける場合の「合理的理由」に関する事業主の説明責任を明確にし、合わせて待遇、入離職状況、女性の採用・就業状況、有給休暇・育児休暇取得率など雇用情報の公開を義務づける。</w:t>
      </w:r>
    </w:p>
    <w:p w:rsidR="006E762A" w:rsidRPr="00556481" w:rsidRDefault="006E762A" w:rsidP="006D6072">
      <w:pPr>
        <w:pStyle w:val="ae"/>
        <w:rPr>
          <w:rFonts w:asciiTheme="majorEastAsia" w:eastAsiaTheme="majorEastAsia" w:hAnsiTheme="majorEastAsia"/>
          <w:sz w:val="24"/>
          <w:szCs w:val="24"/>
        </w:rPr>
      </w:pPr>
    </w:p>
    <w:p w:rsidR="003A1BAB" w:rsidRPr="00556481" w:rsidRDefault="002F08E0" w:rsidP="006D6072">
      <w:pPr>
        <w:spacing w:line="240" w:lineRule="auto"/>
        <w:rPr>
          <w:rFonts w:asciiTheme="majorEastAsia" w:eastAsiaTheme="majorEastAsia" w:hAnsiTheme="majorEastAsia"/>
          <w:b/>
          <w:sz w:val="24"/>
          <w:szCs w:val="24"/>
        </w:rPr>
      </w:pPr>
      <w:r w:rsidRPr="00556481">
        <w:rPr>
          <w:rFonts w:asciiTheme="majorEastAsia" w:eastAsiaTheme="majorEastAsia" w:hAnsiTheme="majorEastAsia" w:hint="eastAsia"/>
          <w:b/>
          <w:sz w:val="24"/>
          <w:szCs w:val="24"/>
        </w:rPr>
        <w:t>②</w:t>
      </w:r>
      <w:r w:rsidR="003A1BAB" w:rsidRPr="00556481">
        <w:rPr>
          <w:rFonts w:asciiTheme="majorEastAsia" w:eastAsiaTheme="majorEastAsia" w:hAnsiTheme="majorEastAsia" w:hint="eastAsia"/>
          <w:b/>
          <w:sz w:val="24"/>
          <w:szCs w:val="24"/>
        </w:rPr>
        <w:t>選択的夫婦別姓を実現する</w:t>
      </w:r>
      <w:r w:rsidRPr="00556481">
        <w:rPr>
          <w:rFonts w:asciiTheme="majorEastAsia" w:eastAsiaTheme="majorEastAsia" w:hAnsiTheme="majorEastAsia" w:hint="eastAsia"/>
          <w:b/>
          <w:sz w:val="24"/>
          <w:szCs w:val="24"/>
        </w:rPr>
        <w:t xml:space="preserve">　</w:t>
      </w:r>
      <w:r w:rsidRPr="00556481">
        <w:rPr>
          <w:rFonts w:asciiTheme="majorEastAsia" w:eastAsiaTheme="majorEastAsia" w:hAnsiTheme="majorEastAsia" w:hint="eastAsia"/>
          <w:b/>
          <w:sz w:val="24"/>
          <w:szCs w:val="24"/>
          <w:bdr w:val="single" w:sz="4" w:space="0" w:color="auto"/>
          <w:shd w:val="pct15" w:color="auto" w:fill="FFFFFF"/>
        </w:rPr>
        <w:t>共生イレブン</w:t>
      </w:r>
      <w:r w:rsidR="0018542E" w:rsidRPr="00556481">
        <w:rPr>
          <w:rFonts w:asciiTheme="majorEastAsia" w:eastAsiaTheme="majorEastAsia" w:hAnsiTheme="majorEastAsia" w:hint="eastAsia"/>
          <w:b/>
          <w:sz w:val="24"/>
          <w:szCs w:val="24"/>
          <w:bdr w:val="single" w:sz="4" w:space="0" w:color="auto"/>
          <w:shd w:val="pct15" w:color="auto" w:fill="FFFFFF"/>
        </w:rPr>
        <w:t>⑧</w:t>
      </w:r>
    </w:p>
    <w:p w:rsidR="003A1BAB" w:rsidRPr="00556481" w:rsidRDefault="003A1BAB" w:rsidP="006D6072">
      <w:pPr>
        <w:spacing w:line="240" w:lineRule="auto"/>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結婚によって多くの女性が姓の変更を求められることが、女性自身の尊厳を傷つけ、またキャリア形成の障害となる場合がある。女性の社会進出を進め、さらに女性の能力をさらに社会に活かしていくために、この障害を取り除く必要がある。</w:t>
      </w:r>
    </w:p>
    <w:p w:rsidR="003A1BAB" w:rsidRPr="00556481" w:rsidRDefault="003A1BAB" w:rsidP="006D6072">
      <w:pPr>
        <w:spacing w:line="240" w:lineRule="auto"/>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w:t>
      </w:r>
      <w:r w:rsidR="00F65570">
        <w:rPr>
          <w:rFonts w:asciiTheme="majorEastAsia" w:eastAsiaTheme="majorEastAsia" w:hAnsiTheme="majorEastAsia" w:hint="eastAsia"/>
          <w:sz w:val="24"/>
          <w:szCs w:val="24"/>
        </w:rPr>
        <w:t>民進党</w:t>
      </w:r>
      <w:r w:rsidRPr="00556481">
        <w:rPr>
          <w:rFonts w:asciiTheme="majorEastAsia" w:eastAsiaTheme="majorEastAsia" w:hAnsiTheme="majorEastAsia" w:hint="eastAsia"/>
          <w:sz w:val="24"/>
          <w:szCs w:val="24"/>
        </w:rPr>
        <w:t>は既に重ねて、夫婦の選択により別姓を法律上可能とする「選択的夫婦別姓法案」を国会に提出してきたが、その成立に全力を挙げる。</w:t>
      </w:r>
    </w:p>
    <w:p w:rsidR="00986166" w:rsidRPr="00556481" w:rsidRDefault="00986166" w:rsidP="006D6072">
      <w:pPr>
        <w:spacing w:line="240" w:lineRule="auto"/>
        <w:rPr>
          <w:rFonts w:asciiTheme="majorEastAsia" w:eastAsiaTheme="majorEastAsia" w:hAnsiTheme="majorEastAsia"/>
          <w:sz w:val="24"/>
          <w:szCs w:val="24"/>
        </w:rPr>
      </w:pPr>
    </w:p>
    <w:p w:rsidR="00014393" w:rsidRPr="00556481" w:rsidRDefault="00986166" w:rsidP="006D6072">
      <w:pPr>
        <w:spacing w:line="240" w:lineRule="auto"/>
        <w:rPr>
          <w:rFonts w:asciiTheme="majorEastAsia" w:eastAsiaTheme="majorEastAsia" w:hAnsiTheme="majorEastAsia"/>
          <w:b/>
          <w:sz w:val="24"/>
          <w:szCs w:val="24"/>
        </w:rPr>
      </w:pPr>
      <w:r w:rsidRPr="00556481">
        <w:rPr>
          <w:rFonts w:asciiTheme="majorEastAsia" w:eastAsiaTheme="majorEastAsia" w:hAnsiTheme="majorEastAsia" w:hint="eastAsia"/>
          <w:b/>
          <w:sz w:val="24"/>
          <w:szCs w:val="24"/>
        </w:rPr>
        <w:t>③</w:t>
      </w:r>
      <w:r w:rsidR="00014393" w:rsidRPr="00556481">
        <w:rPr>
          <w:rFonts w:asciiTheme="majorEastAsia" w:eastAsiaTheme="majorEastAsia" w:hAnsiTheme="majorEastAsia" w:hint="eastAsia"/>
          <w:b/>
          <w:sz w:val="24"/>
          <w:szCs w:val="24"/>
        </w:rPr>
        <w:t>低年金者に対する支援</w:t>
      </w:r>
      <w:r w:rsidRPr="00556481">
        <w:rPr>
          <w:rFonts w:asciiTheme="majorEastAsia" w:eastAsiaTheme="majorEastAsia" w:hAnsiTheme="majorEastAsia" w:hint="eastAsia"/>
          <w:b/>
          <w:sz w:val="24"/>
          <w:szCs w:val="24"/>
        </w:rPr>
        <w:t xml:space="preserve">　</w:t>
      </w:r>
      <w:r w:rsidRPr="00556481">
        <w:rPr>
          <w:rFonts w:asciiTheme="majorEastAsia" w:eastAsiaTheme="majorEastAsia" w:hAnsiTheme="majorEastAsia" w:hint="eastAsia"/>
          <w:b/>
          <w:sz w:val="24"/>
          <w:szCs w:val="24"/>
          <w:bdr w:val="single" w:sz="4" w:space="0" w:color="auto"/>
          <w:shd w:val="pct15" w:color="auto" w:fill="FFFFFF"/>
        </w:rPr>
        <w:t>共生イレブン</w:t>
      </w:r>
      <w:r w:rsidR="0018542E" w:rsidRPr="00556481">
        <w:rPr>
          <w:rFonts w:asciiTheme="majorEastAsia" w:eastAsiaTheme="majorEastAsia" w:hAnsiTheme="majorEastAsia" w:hint="eastAsia"/>
          <w:b/>
          <w:sz w:val="24"/>
          <w:szCs w:val="24"/>
          <w:bdr w:val="single" w:sz="4" w:space="0" w:color="auto"/>
          <w:shd w:val="pct15" w:color="auto" w:fill="FFFFFF"/>
        </w:rPr>
        <w:t>⑨</w:t>
      </w:r>
    </w:p>
    <w:p w:rsidR="00E10D67" w:rsidRPr="006D6119" w:rsidRDefault="00014393" w:rsidP="005F5A12">
      <w:pPr>
        <w:spacing w:line="240" w:lineRule="auto"/>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w:t>
      </w:r>
      <w:r w:rsidR="00E10D67" w:rsidRPr="006D6119">
        <w:rPr>
          <w:rFonts w:asciiTheme="majorEastAsia" w:eastAsiaTheme="majorEastAsia" w:hAnsiTheme="majorEastAsia" w:hint="eastAsia"/>
          <w:sz w:val="24"/>
          <w:szCs w:val="24"/>
        </w:rPr>
        <w:t>国民年金を受給する高齢女性の場合、夫の年金が無くなる</w:t>
      </w:r>
      <w:r w:rsidR="00E10D67">
        <w:rPr>
          <w:rFonts w:asciiTheme="majorEastAsia" w:eastAsiaTheme="majorEastAsia" w:hAnsiTheme="majorEastAsia" w:hint="eastAsia"/>
          <w:sz w:val="24"/>
          <w:szCs w:val="24"/>
        </w:rPr>
        <w:t>単身世帯になる</w:t>
      </w:r>
      <w:r w:rsidR="00E10D67" w:rsidRPr="006D6119">
        <w:rPr>
          <w:rFonts w:asciiTheme="majorEastAsia" w:eastAsiaTheme="majorEastAsia" w:hAnsiTheme="majorEastAsia" w:hint="eastAsia"/>
          <w:sz w:val="24"/>
          <w:szCs w:val="24"/>
        </w:rPr>
        <w:t>と極めて低額の年金となり、生活に困窮する場合が多い。さらに、今後国民年金も含めた年金額の切り下げが制度化されており、放置すれば、現在でも約半分が貧困状態にある単身高齢女性の環境がさらに悪化しかねない。</w:t>
      </w:r>
    </w:p>
    <w:p w:rsidR="00E10D67" w:rsidRPr="006D6119" w:rsidRDefault="00E10D67" w:rsidP="005F5A12">
      <w:pPr>
        <w:spacing w:line="240" w:lineRule="auto"/>
        <w:rPr>
          <w:rFonts w:asciiTheme="majorEastAsia" w:eastAsiaTheme="majorEastAsia" w:hAnsiTheme="majorEastAsia"/>
          <w:sz w:val="24"/>
          <w:szCs w:val="24"/>
        </w:rPr>
      </w:pPr>
      <w:r w:rsidRPr="006D6119">
        <w:rPr>
          <w:rFonts w:asciiTheme="majorEastAsia" w:eastAsiaTheme="majorEastAsia" w:hAnsiTheme="majorEastAsia" w:hint="eastAsia"/>
          <w:sz w:val="24"/>
          <w:szCs w:val="24"/>
        </w:rPr>
        <w:t xml:space="preserve">　これを防ぐために、低額の国民年金受給者に対する追加的な給付を行う必要がある。</w:t>
      </w:r>
      <w:r w:rsidR="006B04F6">
        <w:rPr>
          <w:rFonts w:asciiTheme="majorEastAsia" w:eastAsiaTheme="majorEastAsia" w:hAnsiTheme="majorEastAsia" w:hint="eastAsia"/>
          <w:sz w:val="24"/>
          <w:szCs w:val="24"/>
        </w:rPr>
        <w:t>高</w:t>
      </w:r>
      <w:r w:rsidRPr="0091658A">
        <w:rPr>
          <w:rFonts w:asciiTheme="majorEastAsia" w:eastAsiaTheme="majorEastAsia" w:hAnsiTheme="majorEastAsia" w:hint="eastAsia"/>
          <w:sz w:val="24"/>
          <w:szCs w:val="24"/>
        </w:rPr>
        <w:t>所得</w:t>
      </w:r>
      <w:r w:rsidR="0091658A" w:rsidRPr="0091658A">
        <w:rPr>
          <w:rFonts w:asciiTheme="majorEastAsia" w:eastAsiaTheme="majorEastAsia" w:hAnsiTheme="majorEastAsia" w:hint="eastAsia"/>
          <w:sz w:val="24"/>
          <w:szCs w:val="24"/>
        </w:rPr>
        <w:t>の年金受給者に対する</w:t>
      </w:r>
      <w:r w:rsidRPr="0091658A">
        <w:rPr>
          <w:rFonts w:asciiTheme="majorEastAsia" w:eastAsiaTheme="majorEastAsia" w:hAnsiTheme="majorEastAsia" w:hint="eastAsia"/>
          <w:sz w:val="24"/>
          <w:szCs w:val="24"/>
        </w:rPr>
        <w:t>国庫負担</w:t>
      </w:r>
      <w:r w:rsidRPr="006D6119">
        <w:rPr>
          <w:rFonts w:asciiTheme="majorEastAsia" w:eastAsiaTheme="majorEastAsia" w:hAnsiTheme="majorEastAsia" w:hint="eastAsia"/>
          <w:sz w:val="24"/>
          <w:szCs w:val="24"/>
        </w:rPr>
        <w:t>部分の年金給付を減額し、これを財源に低額国民年金のかさ上げを実施する。</w:t>
      </w:r>
    </w:p>
    <w:p w:rsidR="00986166" w:rsidRPr="00E10D67" w:rsidRDefault="00986166" w:rsidP="00E10D67">
      <w:pPr>
        <w:rPr>
          <w:rFonts w:asciiTheme="majorEastAsia" w:eastAsiaTheme="majorEastAsia" w:hAnsiTheme="majorEastAsia"/>
          <w:sz w:val="24"/>
          <w:szCs w:val="24"/>
        </w:rPr>
      </w:pPr>
    </w:p>
    <w:p w:rsidR="00986166" w:rsidRPr="00556481" w:rsidRDefault="00986166" w:rsidP="00986166">
      <w:pPr>
        <w:spacing w:line="240" w:lineRule="auto"/>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lastRenderedPageBreak/>
        <w:t xml:space="preserve">　また、高齢女性に対する支援策として、以下を進める。</w:t>
      </w:r>
    </w:p>
    <w:p w:rsidR="006E762A" w:rsidRPr="00556481" w:rsidRDefault="00986166" w:rsidP="00986166">
      <w:pPr>
        <w:spacing w:line="240" w:lineRule="auto"/>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○借家</w:t>
      </w:r>
      <w:r w:rsidR="006E762A" w:rsidRPr="00556481">
        <w:rPr>
          <w:rFonts w:asciiTheme="majorEastAsia" w:eastAsiaTheme="majorEastAsia" w:hAnsiTheme="majorEastAsia" w:hint="eastAsia"/>
          <w:sz w:val="24"/>
          <w:szCs w:val="24"/>
        </w:rPr>
        <w:t>住まいの単身高齢者に対する支援策を検討する。</w:t>
      </w:r>
    </w:p>
    <w:p w:rsidR="006E762A" w:rsidRPr="00556481" w:rsidRDefault="006E762A" w:rsidP="006D6072">
      <w:pPr>
        <w:pStyle w:val="ae"/>
        <w:ind w:left="240" w:hangingChars="100" w:hanging="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○貧困が命に係わる危険な</w:t>
      </w:r>
      <w:r w:rsidR="000B2729">
        <w:rPr>
          <w:rFonts w:asciiTheme="majorEastAsia" w:eastAsiaTheme="majorEastAsia" w:hAnsiTheme="majorEastAsia" w:hint="eastAsia"/>
          <w:sz w:val="24"/>
          <w:szCs w:val="24"/>
        </w:rPr>
        <w:t>状態を招く事例も少なくない。生活保護受給資格の要件をわかり易く</w:t>
      </w:r>
      <w:r w:rsidRPr="00556481">
        <w:rPr>
          <w:rFonts w:asciiTheme="majorEastAsia" w:eastAsiaTheme="majorEastAsia" w:hAnsiTheme="majorEastAsia" w:hint="eastAsia"/>
          <w:sz w:val="24"/>
          <w:szCs w:val="24"/>
        </w:rPr>
        <w:t>提示し、要件を満たした場合は適切に受給資格を付与する。</w:t>
      </w:r>
    </w:p>
    <w:p w:rsidR="006E762A" w:rsidRPr="00556481" w:rsidRDefault="006E762A"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（参考データ）独り</w:t>
      </w:r>
      <w:r w:rsidR="006D7630">
        <w:rPr>
          <w:rFonts w:asciiTheme="majorEastAsia" w:eastAsiaTheme="majorEastAsia" w:hAnsiTheme="majorEastAsia" w:hint="eastAsia"/>
          <w:sz w:val="24"/>
          <w:szCs w:val="24"/>
        </w:rPr>
        <w:t>暮らしの高齢女性の半分近く（４５％）が貧困状態（生活保護世帯並</w:t>
      </w:r>
      <w:r w:rsidRPr="00556481">
        <w:rPr>
          <w:rFonts w:asciiTheme="majorEastAsia" w:eastAsiaTheme="majorEastAsia" w:hAnsiTheme="majorEastAsia" w:hint="eastAsia"/>
          <w:sz w:val="24"/>
          <w:szCs w:val="24"/>
        </w:rPr>
        <w:t>の収入）。男性の</w:t>
      </w:r>
      <w:r w:rsidR="006D7630">
        <w:rPr>
          <w:rFonts w:asciiTheme="majorEastAsia" w:eastAsiaTheme="majorEastAsia" w:hAnsiTheme="majorEastAsia" w:hint="eastAsia"/>
          <w:sz w:val="24"/>
          <w:szCs w:val="24"/>
        </w:rPr>
        <w:t>独り</w:t>
      </w:r>
      <w:r w:rsidRPr="00556481">
        <w:rPr>
          <w:rFonts w:asciiTheme="majorEastAsia" w:eastAsiaTheme="majorEastAsia" w:hAnsiTheme="majorEastAsia" w:hint="eastAsia"/>
          <w:sz w:val="24"/>
          <w:szCs w:val="24"/>
        </w:rPr>
        <w:t>暮らし高齢者は２９％が貧困状態（平成２４年）</w:t>
      </w:r>
    </w:p>
    <w:p w:rsidR="006E762A" w:rsidRPr="00556481" w:rsidRDefault="006E762A" w:rsidP="00986166">
      <w:pPr>
        <w:pStyle w:val="ae"/>
        <w:rPr>
          <w:rFonts w:asciiTheme="majorEastAsia" w:eastAsiaTheme="majorEastAsia" w:hAnsiTheme="majorEastAsia"/>
          <w:sz w:val="24"/>
          <w:szCs w:val="24"/>
        </w:rPr>
      </w:pPr>
    </w:p>
    <w:p w:rsidR="00B72FD8" w:rsidRPr="00E10D67" w:rsidRDefault="00986166" w:rsidP="006D6072">
      <w:pPr>
        <w:pStyle w:val="ae"/>
        <w:rPr>
          <w:rFonts w:asciiTheme="majorEastAsia" w:eastAsiaTheme="majorEastAsia" w:hAnsiTheme="majorEastAsia"/>
          <w:b/>
          <w:sz w:val="24"/>
          <w:szCs w:val="24"/>
        </w:rPr>
      </w:pPr>
      <w:r w:rsidRPr="00E10D67">
        <w:rPr>
          <w:rFonts w:asciiTheme="majorEastAsia" w:eastAsiaTheme="majorEastAsia" w:hAnsiTheme="majorEastAsia" w:hint="eastAsia"/>
          <w:b/>
          <w:sz w:val="24"/>
          <w:szCs w:val="24"/>
        </w:rPr>
        <w:t>④</w:t>
      </w:r>
      <w:r w:rsidR="00C134C5" w:rsidRPr="00E10D67">
        <w:rPr>
          <w:rFonts w:asciiTheme="majorEastAsia" w:eastAsiaTheme="majorEastAsia" w:hAnsiTheme="majorEastAsia" w:hint="eastAsia"/>
          <w:b/>
          <w:sz w:val="24"/>
          <w:szCs w:val="24"/>
        </w:rPr>
        <w:t>ＤＶ</w:t>
      </w:r>
      <w:r w:rsidR="008357EE" w:rsidRPr="00E10D67">
        <w:rPr>
          <w:rFonts w:asciiTheme="majorEastAsia" w:eastAsiaTheme="majorEastAsia" w:hAnsiTheme="majorEastAsia" w:hint="eastAsia"/>
          <w:b/>
          <w:sz w:val="24"/>
          <w:szCs w:val="24"/>
        </w:rPr>
        <w:t>、性犯罪等</w:t>
      </w:r>
      <w:r w:rsidR="00C134C5" w:rsidRPr="00E10D67">
        <w:rPr>
          <w:rFonts w:asciiTheme="majorEastAsia" w:eastAsiaTheme="majorEastAsia" w:hAnsiTheme="majorEastAsia" w:hint="eastAsia"/>
          <w:b/>
          <w:sz w:val="24"/>
          <w:szCs w:val="24"/>
        </w:rPr>
        <w:t>の</w:t>
      </w:r>
      <w:r w:rsidR="007940A5" w:rsidRPr="00E10D67">
        <w:rPr>
          <w:rFonts w:asciiTheme="majorEastAsia" w:eastAsiaTheme="majorEastAsia" w:hAnsiTheme="majorEastAsia" w:hint="eastAsia"/>
          <w:b/>
          <w:sz w:val="24"/>
          <w:szCs w:val="24"/>
        </w:rPr>
        <w:t>被害者</w:t>
      </w:r>
      <w:r w:rsidR="00C134C5" w:rsidRPr="00E10D67">
        <w:rPr>
          <w:rFonts w:asciiTheme="majorEastAsia" w:eastAsiaTheme="majorEastAsia" w:hAnsiTheme="majorEastAsia" w:hint="eastAsia"/>
          <w:b/>
          <w:sz w:val="24"/>
          <w:szCs w:val="24"/>
        </w:rPr>
        <w:t>に対する</w:t>
      </w:r>
      <w:r w:rsidR="007940A5" w:rsidRPr="00E10D67">
        <w:rPr>
          <w:rFonts w:asciiTheme="majorEastAsia" w:eastAsiaTheme="majorEastAsia" w:hAnsiTheme="majorEastAsia" w:hint="eastAsia"/>
          <w:b/>
          <w:sz w:val="24"/>
          <w:szCs w:val="24"/>
        </w:rPr>
        <w:t>支援</w:t>
      </w:r>
      <w:r w:rsidR="00C134C5" w:rsidRPr="00E10D67">
        <w:rPr>
          <w:rFonts w:asciiTheme="majorEastAsia" w:eastAsiaTheme="majorEastAsia" w:hAnsiTheme="majorEastAsia" w:hint="eastAsia"/>
          <w:b/>
          <w:sz w:val="24"/>
          <w:szCs w:val="24"/>
        </w:rPr>
        <w:t>強化</w:t>
      </w:r>
    </w:p>
    <w:p w:rsidR="00086FA1" w:rsidRPr="00E10D67" w:rsidRDefault="00086FA1" w:rsidP="006D6072">
      <w:pPr>
        <w:pStyle w:val="ae"/>
        <w:rPr>
          <w:rFonts w:asciiTheme="majorEastAsia" w:eastAsiaTheme="majorEastAsia" w:hAnsiTheme="majorEastAsia"/>
          <w:sz w:val="24"/>
          <w:szCs w:val="24"/>
        </w:rPr>
      </w:pPr>
      <w:r w:rsidRPr="00E10D67">
        <w:rPr>
          <w:rFonts w:asciiTheme="majorEastAsia" w:eastAsiaTheme="majorEastAsia" w:hAnsiTheme="majorEastAsia" w:hint="eastAsia"/>
          <w:sz w:val="24"/>
          <w:szCs w:val="24"/>
        </w:rPr>
        <w:t xml:space="preserve">　</w:t>
      </w:r>
      <w:r w:rsidR="008357EE" w:rsidRPr="00E10D67">
        <w:rPr>
          <w:rFonts w:asciiTheme="majorEastAsia" w:eastAsiaTheme="majorEastAsia" w:hAnsiTheme="majorEastAsia" w:hint="eastAsia"/>
          <w:sz w:val="24"/>
          <w:szCs w:val="24"/>
        </w:rPr>
        <w:t>ＤＶ（ドメスティック・バイオレンス）、性暴力はそれ自体が被害者の尊厳、身体を害する犯罪であり、断じて許されるものではない。さらに、</w:t>
      </w:r>
      <w:r w:rsidR="00C134C5" w:rsidRPr="00E10D67">
        <w:rPr>
          <w:rFonts w:asciiTheme="majorEastAsia" w:eastAsiaTheme="majorEastAsia" w:hAnsiTheme="majorEastAsia" w:hint="eastAsia"/>
          <w:sz w:val="24"/>
          <w:szCs w:val="24"/>
        </w:rPr>
        <w:t>就労が困難にな</w:t>
      </w:r>
      <w:r w:rsidR="006B04F6">
        <w:rPr>
          <w:rFonts w:asciiTheme="majorEastAsia" w:eastAsiaTheme="majorEastAsia" w:hAnsiTheme="majorEastAsia" w:hint="eastAsia"/>
          <w:sz w:val="24"/>
          <w:szCs w:val="24"/>
        </w:rPr>
        <w:t>るなど、格差を生む要因ともなっている。ＤＶ防止法、ストーカー規制</w:t>
      </w:r>
      <w:r w:rsidR="00C134C5" w:rsidRPr="00E10D67">
        <w:rPr>
          <w:rFonts w:asciiTheme="majorEastAsia" w:eastAsiaTheme="majorEastAsia" w:hAnsiTheme="majorEastAsia" w:hint="eastAsia"/>
          <w:sz w:val="24"/>
          <w:szCs w:val="24"/>
        </w:rPr>
        <w:t>法の改正等</w:t>
      </w:r>
      <w:r w:rsidR="00946AE5" w:rsidRPr="00E10D67">
        <w:rPr>
          <w:rFonts w:asciiTheme="majorEastAsia" w:eastAsiaTheme="majorEastAsia" w:hAnsiTheme="majorEastAsia" w:hint="eastAsia"/>
          <w:sz w:val="24"/>
          <w:szCs w:val="24"/>
        </w:rPr>
        <w:t>を進めるとともに、</w:t>
      </w:r>
      <w:r w:rsidR="00C134C5" w:rsidRPr="00E10D67">
        <w:rPr>
          <w:rFonts w:asciiTheme="majorEastAsia" w:eastAsiaTheme="majorEastAsia" w:hAnsiTheme="majorEastAsia" w:hint="eastAsia"/>
          <w:sz w:val="24"/>
          <w:szCs w:val="24"/>
        </w:rPr>
        <w:t>性犯罪等被害者に対する支援に係わる</w:t>
      </w:r>
      <w:r w:rsidR="00946AE5" w:rsidRPr="00E10D67">
        <w:rPr>
          <w:rFonts w:asciiTheme="majorEastAsia" w:eastAsiaTheme="majorEastAsia" w:hAnsiTheme="majorEastAsia" w:hint="eastAsia"/>
          <w:sz w:val="24"/>
          <w:szCs w:val="24"/>
        </w:rPr>
        <w:t>新たな法律を制定する。</w:t>
      </w:r>
    </w:p>
    <w:p w:rsidR="007940A5" w:rsidRPr="00556481" w:rsidRDefault="007940A5" w:rsidP="006D6072">
      <w:pPr>
        <w:pStyle w:val="ae"/>
        <w:rPr>
          <w:rFonts w:asciiTheme="majorEastAsia" w:eastAsiaTheme="majorEastAsia" w:hAnsiTheme="majorEastAsia"/>
          <w:sz w:val="24"/>
          <w:szCs w:val="24"/>
        </w:rPr>
      </w:pPr>
    </w:p>
    <w:p w:rsidR="007940A5" w:rsidRPr="00556481" w:rsidRDefault="00986166" w:rsidP="007940A5">
      <w:pPr>
        <w:pStyle w:val="ae"/>
        <w:rPr>
          <w:rFonts w:asciiTheme="majorEastAsia" w:eastAsiaTheme="majorEastAsia" w:hAnsiTheme="majorEastAsia"/>
          <w:b/>
          <w:sz w:val="24"/>
          <w:szCs w:val="24"/>
        </w:rPr>
      </w:pPr>
      <w:r w:rsidRPr="00556481">
        <w:rPr>
          <w:rFonts w:asciiTheme="majorEastAsia" w:eastAsiaTheme="majorEastAsia" w:hAnsiTheme="majorEastAsia" w:hint="eastAsia"/>
          <w:b/>
          <w:sz w:val="24"/>
          <w:szCs w:val="24"/>
        </w:rPr>
        <w:t>⑤</w:t>
      </w:r>
      <w:r w:rsidR="007940A5" w:rsidRPr="00556481">
        <w:rPr>
          <w:rFonts w:asciiTheme="majorEastAsia" w:eastAsiaTheme="majorEastAsia" w:hAnsiTheme="majorEastAsia" w:hint="eastAsia"/>
          <w:b/>
          <w:sz w:val="24"/>
          <w:szCs w:val="24"/>
        </w:rPr>
        <w:t>子どもを産み育てやすい働き方、イクメンが可能な職場を創る</w:t>
      </w:r>
    </w:p>
    <w:p w:rsidR="007940A5" w:rsidRPr="00556481" w:rsidRDefault="007940A5" w:rsidP="007940A5">
      <w:pPr>
        <w:pStyle w:val="ae"/>
        <w:ind w:left="240" w:hangingChars="100" w:hanging="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正規はもとより、非正規の育児休業取得・復職が容易となるよう、取得要件の緩和、復職支援を事業者支援とともに進める。さらに企業が就業規則に非正規でも育休が取れることを盛り込むように労働基準監督署の指導を強化する。</w:t>
      </w:r>
    </w:p>
    <w:p w:rsidR="007940A5" w:rsidRPr="00556481" w:rsidRDefault="007940A5" w:rsidP="007940A5">
      <w:pPr>
        <w:pStyle w:val="ae"/>
        <w:ind w:left="240" w:hangingChars="100" w:hanging="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○各事業所にマタニティハラスメント対策を義務づける。</w:t>
      </w:r>
    </w:p>
    <w:p w:rsidR="007940A5" w:rsidRPr="00556481" w:rsidRDefault="007940A5" w:rsidP="007940A5">
      <w:pPr>
        <w:pStyle w:val="ae"/>
        <w:ind w:left="240" w:hangingChars="100" w:hanging="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○極端に低い男性の育児休業取得率を引き上げるため、</w:t>
      </w:r>
      <w:r w:rsidR="00F65570">
        <w:rPr>
          <w:rFonts w:asciiTheme="majorEastAsia" w:eastAsiaTheme="majorEastAsia" w:hAnsiTheme="majorEastAsia" w:hint="eastAsia"/>
          <w:sz w:val="24"/>
          <w:szCs w:val="24"/>
        </w:rPr>
        <w:t>民進党</w:t>
      </w:r>
      <w:r w:rsidRPr="00556481">
        <w:rPr>
          <w:rFonts w:asciiTheme="majorEastAsia" w:eastAsiaTheme="majorEastAsia" w:hAnsiTheme="majorEastAsia" w:hint="eastAsia"/>
          <w:sz w:val="24"/>
          <w:szCs w:val="24"/>
        </w:rPr>
        <w:t>政権時代に発足したイクメン促進プロジェクトを拡充し、イクメン支援を行う。</w:t>
      </w:r>
    </w:p>
    <w:p w:rsidR="007940A5" w:rsidRPr="00556481" w:rsidRDefault="007940A5" w:rsidP="007940A5">
      <w:pPr>
        <w:pStyle w:val="ae"/>
        <w:ind w:left="240" w:hangingChars="100" w:hanging="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○妊娠、出産、育児により退職した女性を同じ事業所で再雇用した場合に補助金を出すといった再就職支援策を進める。</w:t>
      </w:r>
    </w:p>
    <w:p w:rsidR="007940A5" w:rsidRPr="00556481" w:rsidRDefault="007940A5" w:rsidP="006D6072">
      <w:pPr>
        <w:pStyle w:val="ae"/>
        <w:rPr>
          <w:rFonts w:asciiTheme="majorEastAsia" w:eastAsiaTheme="majorEastAsia" w:hAnsiTheme="majorEastAsia"/>
          <w:sz w:val="24"/>
          <w:szCs w:val="24"/>
        </w:rPr>
      </w:pPr>
    </w:p>
    <w:p w:rsidR="007940A5" w:rsidRPr="00556481" w:rsidRDefault="00257705" w:rsidP="007940A5">
      <w:pPr>
        <w:spacing w:line="240" w:lineRule="auto"/>
        <w:rPr>
          <w:rFonts w:asciiTheme="majorEastAsia" w:eastAsiaTheme="majorEastAsia" w:hAnsiTheme="majorEastAsia"/>
          <w:b/>
          <w:sz w:val="24"/>
          <w:szCs w:val="24"/>
        </w:rPr>
      </w:pPr>
      <w:r w:rsidRPr="00556481">
        <w:rPr>
          <w:rFonts w:asciiTheme="majorEastAsia" w:eastAsiaTheme="majorEastAsia" w:hAnsiTheme="majorEastAsia" w:hint="eastAsia"/>
          <w:b/>
          <w:sz w:val="24"/>
          <w:szCs w:val="24"/>
        </w:rPr>
        <w:t>⑥</w:t>
      </w:r>
      <w:r w:rsidR="007940A5" w:rsidRPr="00556481">
        <w:rPr>
          <w:rFonts w:asciiTheme="majorEastAsia" w:eastAsiaTheme="majorEastAsia" w:hAnsiTheme="majorEastAsia" w:hint="eastAsia"/>
          <w:b/>
          <w:sz w:val="24"/>
          <w:szCs w:val="24"/>
        </w:rPr>
        <w:t>妊娠期から就学までワンストップ支援</w:t>
      </w:r>
    </w:p>
    <w:p w:rsidR="007940A5" w:rsidRPr="00556481" w:rsidRDefault="007940A5" w:rsidP="007940A5">
      <w:pPr>
        <w:spacing w:line="240" w:lineRule="auto"/>
        <w:ind w:left="240" w:hangingChars="100" w:hanging="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〇フィンランドの「ネウボラ」を参考に、妊娠期から就学前にかけての子どもやその家族に対してワンストップで、切れ目のない支援を提供する地域拠点の創設について検討する。</w:t>
      </w:r>
    </w:p>
    <w:p w:rsidR="007940A5" w:rsidRPr="00556481" w:rsidRDefault="007940A5" w:rsidP="006D6072">
      <w:pPr>
        <w:pStyle w:val="ae"/>
        <w:rPr>
          <w:rFonts w:asciiTheme="majorEastAsia" w:eastAsiaTheme="majorEastAsia" w:hAnsiTheme="majorEastAsia"/>
          <w:sz w:val="24"/>
          <w:szCs w:val="24"/>
        </w:rPr>
      </w:pPr>
    </w:p>
    <w:p w:rsidR="00B72FD8" w:rsidRPr="00556481" w:rsidRDefault="00C73910" w:rsidP="006D6072">
      <w:pPr>
        <w:pStyle w:val="ae"/>
        <w:rPr>
          <w:rFonts w:asciiTheme="majorEastAsia" w:eastAsiaTheme="majorEastAsia" w:hAnsiTheme="majorEastAsia"/>
          <w:b/>
          <w:sz w:val="24"/>
          <w:szCs w:val="24"/>
        </w:rPr>
      </w:pPr>
      <w:r>
        <w:rPr>
          <w:rFonts w:asciiTheme="majorEastAsia" w:eastAsiaTheme="majorEastAsia" w:hAnsiTheme="majorEastAsia" w:hint="eastAsia"/>
          <w:b/>
          <w:sz w:val="24"/>
          <w:szCs w:val="24"/>
        </w:rPr>
        <w:t>⑦</w:t>
      </w:r>
      <w:r w:rsidR="00A36EB7" w:rsidRPr="00556481">
        <w:rPr>
          <w:rFonts w:asciiTheme="majorEastAsia" w:eastAsiaTheme="majorEastAsia" w:hAnsiTheme="majorEastAsia" w:hint="eastAsia"/>
          <w:b/>
          <w:sz w:val="24"/>
          <w:szCs w:val="24"/>
        </w:rPr>
        <w:t>養育費の支払い拡大</w:t>
      </w:r>
    </w:p>
    <w:p w:rsidR="00B72FD8" w:rsidRPr="00556481" w:rsidRDefault="00A36EB7"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社会全体で子育てを支援するという観点から</w:t>
      </w:r>
      <w:r w:rsidR="004425FE" w:rsidRPr="00556481">
        <w:rPr>
          <w:rFonts w:asciiTheme="majorEastAsia" w:eastAsiaTheme="majorEastAsia" w:hAnsiTheme="majorEastAsia" w:hint="eastAsia"/>
          <w:sz w:val="24"/>
          <w:szCs w:val="24"/>
        </w:rPr>
        <w:t>、離婚の際の</w:t>
      </w:r>
      <w:r w:rsidRPr="00556481">
        <w:rPr>
          <w:rFonts w:asciiTheme="majorEastAsia" w:eastAsiaTheme="majorEastAsia" w:hAnsiTheme="majorEastAsia" w:hint="eastAsia"/>
          <w:sz w:val="24"/>
          <w:szCs w:val="24"/>
        </w:rPr>
        <w:t>養育費の確実な支払に対して、欧米各国の例（行政機関の一時立替）を踏まえ、公的関与の拡大の検討をはじめ、公正証書作成支援や裁判支援を強化する。</w:t>
      </w:r>
    </w:p>
    <w:p w:rsidR="003179EB" w:rsidRPr="00556481" w:rsidRDefault="00AF72D5"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（参考データ）</w:t>
      </w:r>
      <w:r w:rsidR="003179EB" w:rsidRPr="00556481">
        <w:rPr>
          <w:rFonts w:asciiTheme="majorEastAsia" w:eastAsiaTheme="majorEastAsia" w:hAnsiTheme="majorEastAsia" w:hint="eastAsia"/>
          <w:sz w:val="24"/>
          <w:szCs w:val="24"/>
        </w:rPr>
        <w:t>離婚母子家庭のうち、養育費を受け取っているのは１９．７％</w:t>
      </w:r>
      <w:r w:rsidR="00147313" w:rsidRPr="00556481">
        <w:rPr>
          <w:rFonts w:asciiTheme="majorEastAsia" w:eastAsiaTheme="majorEastAsia" w:hAnsiTheme="majorEastAsia" w:hint="eastAsia"/>
          <w:sz w:val="24"/>
          <w:szCs w:val="24"/>
        </w:rPr>
        <w:t>（平成２３年）</w:t>
      </w:r>
    </w:p>
    <w:p w:rsidR="00154DCC" w:rsidRPr="00304DD9" w:rsidRDefault="009B3343" w:rsidP="006D6072">
      <w:pPr>
        <w:widowControl w:val="0"/>
        <w:autoSpaceDE w:val="0"/>
        <w:autoSpaceDN w:val="0"/>
        <w:adjustRightInd w:val="0"/>
        <w:spacing w:line="240" w:lineRule="auto"/>
        <w:rPr>
          <w:rFonts w:asciiTheme="majorEastAsia" w:eastAsiaTheme="majorEastAsia" w:hAnsiTheme="majorEastAsia" w:cs="GothicBBBPro-Medium"/>
          <w:b/>
          <w:kern w:val="0"/>
          <w:sz w:val="28"/>
          <w:szCs w:val="28"/>
        </w:rPr>
      </w:pPr>
      <w:r w:rsidRPr="00304DD9">
        <w:rPr>
          <w:rFonts w:asciiTheme="majorEastAsia" w:eastAsiaTheme="majorEastAsia" w:hAnsiTheme="majorEastAsia" w:cs="GothicBBBPro-Medium" w:hint="eastAsia"/>
          <w:b/>
          <w:kern w:val="0"/>
          <w:sz w:val="28"/>
          <w:szCs w:val="28"/>
        </w:rPr>
        <w:lastRenderedPageBreak/>
        <w:t>（</w:t>
      </w:r>
      <w:r w:rsidR="00950DEA" w:rsidRPr="00304DD9">
        <w:rPr>
          <w:rFonts w:asciiTheme="majorEastAsia" w:eastAsiaTheme="majorEastAsia" w:hAnsiTheme="majorEastAsia" w:cs="GothicBBBPro-Medium" w:hint="eastAsia"/>
          <w:b/>
          <w:kern w:val="0"/>
          <w:sz w:val="28"/>
          <w:szCs w:val="28"/>
        </w:rPr>
        <w:t>５</w:t>
      </w:r>
      <w:r w:rsidR="006E762A" w:rsidRPr="00304DD9">
        <w:rPr>
          <w:rFonts w:asciiTheme="majorEastAsia" w:eastAsiaTheme="majorEastAsia" w:hAnsiTheme="majorEastAsia" w:cs="GothicBBBPro-Medium" w:hint="eastAsia"/>
          <w:b/>
          <w:kern w:val="0"/>
          <w:sz w:val="28"/>
          <w:szCs w:val="28"/>
        </w:rPr>
        <w:t>）長時間労働の壁を打ち破る</w:t>
      </w:r>
    </w:p>
    <w:p w:rsidR="007940A5" w:rsidRPr="00556481" w:rsidRDefault="007D14C0" w:rsidP="006D6072">
      <w:pPr>
        <w:widowControl w:val="0"/>
        <w:autoSpaceDE w:val="0"/>
        <w:autoSpaceDN w:val="0"/>
        <w:adjustRightInd w:val="0"/>
        <w:spacing w:line="240" w:lineRule="auto"/>
        <w:rPr>
          <w:rFonts w:asciiTheme="majorEastAsia" w:eastAsiaTheme="majorEastAsia" w:hAnsiTheme="majorEastAsia" w:cs="GothicBBBPro-Medium"/>
          <w:b/>
          <w:kern w:val="0"/>
          <w:sz w:val="24"/>
          <w:szCs w:val="24"/>
        </w:rPr>
      </w:pPr>
      <w:r w:rsidRPr="00556481">
        <w:rPr>
          <w:rFonts w:asciiTheme="majorEastAsia" w:eastAsiaTheme="majorEastAsia" w:hAnsiTheme="majorEastAsia" w:cs="GothicBBBPro-Medium" w:hint="eastAsia"/>
          <w:b/>
          <w:kern w:val="0"/>
          <w:sz w:val="24"/>
          <w:szCs w:val="24"/>
        </w:rPr>
        <w:t>「世界一働きやすい国」でなければ、</w:t>
      </w:r>
      <w:r w:rsidR="007940A5" w:rsidRPr="00556481">
        <w:rPr>
          <w:rFonts w:asciiTheme="majorEastAsia" w:eastAsiaTheme="majorEastAsia" w:hAnsiTheme="majorEastAsia" w:cs="GothicBBBPro-Medium" w:hint="eastAsia"/>
          <w:b/>
          <w:kern w:val="0"/>
          <w:sz w:val="24"/>
          <w:szCs w:val="24"/>
        </w:rPr>
        <w:t>「</w:t>
      </w:r>
      <w:r w:rsidR="007940A5" w:rsidRPr="00556481">
        <w:rPr>
          <w:rStyle w:val="af2"/>
          <w:rFonts w:asciiTheme="majorEastAsia" w:eastAsiaTheme="majorEastAsia" w:hAnsiTheme="majorEastAsia" w:cs="Arial"/>
          <w:sz w:val="24"/>
          <w:szCs w:val="24"/>
        </w:rPr>
        <w:t>世界で一番企業が</w:t>
      </w:r>
      <w:r w:rsidR="007940A5" w:rsidRPr="00556481">
        <w:rPr>
          <w:rStyle w:val="st1"/>
          <w:rFonts w:asciiTheme="majorEastAsia" w:eastAsiaTheme="majorEastAsia" w:hAnsiTheme="majorEastAsia" w:cs="Arial"/>
          <w:b/>
          <w:sz w:val="24"/>
          <w:szCs w:val="24"/>
        </w:rPr>
        <w:t>活躍しやすい国</w:t>
      </w:r>
      <w:r w:rsidR="007940A5" w:rsidRPr="00556481">
        <w:rPr>
          <w:rStyle w:val="st1"/>
          <w:rFonts w:asciiTheme="majorEastAsia" w:eastAsiaTheme="majorEastAsia" w:hAnsiTheme="majorEastAsia" w:cs="Arial" w:hint="eastAsia"/>
          <w:b/>
          <w:sz w:val="24"/>
          <w:szCs w:val="24"/>
        </w:rPr>
        <w:t>」は実現できない</w:t>
      </w:r>
      <w:r w:rsidRPr="00556481">
        <w:rPr>
          <w:rStyle w:val="st1"/>
          <w:rFonts w:asciiTheme="majorEastAsia" w:eastAsiaTheme="majorEastAsia" w:hAnsiTheme="majorEastAsia" w:cs="Arial" w:hint="eastAsia"/>
          <w:b/>
          <w:sz w:val="24"/>
          <w:szCs w:val="24"/>
        </w:rPr>
        <w:t>／ブラック企業ゼロ・過労死ゼロの社会</w:t>
      </w:r>
    </w:p>
    <w:p w:rsidR="00B72FD8" w:rsidRPr="00556481" w:rsidRDefault="00B72FD8" w:rsidP="006D6072">
      <w:pPr>
        <w:pStyle w:val="ae"/>
        <w:rPr>
          <w:rFonts w:asciiTheme="majorEastAsia" w:eastAsiaTheme="majorEastAsia" w:hAnsiTheme="majorEastAsia"/>
          <w:sz w:val="24"/>
          <w:szCs w:val="24"/>
        </w:rPr>
      </w:pPr>
    </w:p>
    <w:p w:rsidR="00B100A7" w:rsidRPr="00556481" w:rsidRDefault="00C7728B" w:rsidP="00B100A7">
      <w:pPr>
        <w:rPr>
          <w:rFonts w:asciiTheme="majorEastAsia" w:eastAsiaTheme="majorEastAsia" w:hAnsiTheme="majorEastAsia"/>
          <w:b/>
          <w:sz w:val="24"/>
          <w:szCs w:val="24"/>
        </w:rPr>
      </w:pPr>
      <w:r w:rsidRPr="00556481">
        <w:rPr>
          <w:rFonts w:asciiTheme="majorEastAsia" w:eastAsiaTheme="majorEastAsia" w:hAnsiTheme="majorEastAsia" w:hint="eastAsia"/>
          <w:b/>
          <w:sz w:val="24"/>
          <w:szCs w:val="24"/>
        </w:rPr>
        <w:t>①</w:t>
      </w:r>
      <w:r w:rsidR="00B100A7" w:rsidRPr="00556481">
        <w:rPr>
          <w:rFonts w:asciiTheme="majorEastAsia" w:eastAsiaTheme="majorEastAsia" w:hAnsiTheme="majorEastAsia" w:hint="eastAsia"/>
          <w:b/>
          <w:sz w:val="24"/>
          <w:szCs w:val="24"/>
        </w:rPr>
        <w:t>労働時間規制の強化・インターバル</w:t>
      </w:r>
      <w:r w:rsidR="00C73910">
        <w:rPr>
          <w:rFonts w:asciiTheme="majorEastAsia" w:eastAsiaTheme="majorEastAsia" w:hAnsiTheme="majorEastAsia" w:hint="eastAsia"/>
          <w:b/>
          <w:sz w:val="24"/>
          <w:szCs w:val="24"/>
        </w:rPr>
        <w:t>（休息）</w:t>
      </w:r>
      <w:r w:rsidR="00B100A7" w:rsidRPr="00556481">
        <w:rPr>
          <w:rFonts w:asciiTheme="majorEastAsia" w:eastAsiaTheme="majorEastAsia" w:hAnsiTheme="majorEastAsia" w:hint="eastAsia"/>
          <w:b/>
          <w:sz w:val="24"/>
          <w:szCs w:val="24"/>
        </w:rPr>
        <w:t xml:space="preserve">規制の導入　</w:t>
      </w:r>
      <w:r w:rsidR="00B100A7" w:rsidRPr="00556481">
        <w:rPr>
          <w:rFonts w:asciiTheme="majorEastAsia" w:eastAsiaTheme="majorEastAsia" w:hAnsiTheme="majorEastAsia" w:hint="eastAsia"/>
          <w:b/>
          <w:sz w:val="24"/>
          <w:szCs w:val="24"/>
          <w:bdr w:val="single" w:sz="4" w:space="0" w:color="auto"/>
          <w:shd w:val="pct15" w:color="auto" w:fill="FFFFFF"/>
        </w:rPr>
        <w:t>共生イレブン⑩</w:t>
      </w:r>
    </w:p>
    <w:p w:rsidR="00B100A7" w:rsidRPr="00556481" w:rsidRDefault="00B100A7" w:rsidP="007B1982">
      <w:pPr>
        <w:spacing w:line="240" w:lineRule="auto"/>
        <w:ind w:left="1"/>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現在の労働法制は実質的に労働時間の上限が無いことから、月若しくは四半期単位の例外なき労働時間規制を法定化する。合わせて、労働基準監督署による監視を厳格化することで、違法であるサービス残業を解消する。</w:t>
      </w:r>
    </w:p>
    <w:p w:rsidR="00B100A7" w:rsidRPr="00556481" w:rsidRDefault="007B1982" w:rsidP="007B1982">
      <w:pPr>
        <w:spacing w:line="240" w:lineRule="auto"/>
        <w:ind w:left="1"/>
        <w:rPr>
          <w:rFonts w:asciiTheme="majorEastAsia" w:eastAsiaTheme="majorEastAsia" w:hAnsiTheme="majorEastAsia"/>
          <w:sz w:val="24"/>
          <w:szCs w:val="24"/>
        </w:rPr>
      </w:pPr>
      <w:r>
        <w:rPr>
          <w:rFonts w:asciiTheme="majorEastAsia" w:eastAsiaTheme="majorEastAsia" w:hAnsiTheme="majorEastAsia" w:hint="eastAsia"/>
          <w:sz w:val="24"/>
          <w:szCs w:val="24"/>
        </w:rPr>
        <w:t>あ</w:t>
      </w:r>
      <w:r w:rsidR="00621967" w:rsidRPr="006D6119">
        <w:rPr>
          <w:rFonts w:asciiTheme="majorEastAsia" w:eastAsiaTheme="majorEastAsia" w:hAnsiTheme="majorEastAsia" w:hint="eastAsia"/>
          <w:sz w:val="24"/>
          <w:szCs w:val="24"/>
        </w:rPr>
        <w:t>わせて、</w:t>
      </w:r>
      <w:r w:rsidR="00621967" w:rsidRPr="00E716BD">
        <w:rPr>
          <w:rFonts w:asciiTheme="majorEastAsia" w:eastAsiaTheme="majorEastAsia" w:hAnsiTheme="majorEastAsia" w:hint="eastAsia"/>
          <w:sz w:val="24"/>
          <w:szCs w:val="24"/>
        </w:rPr>
        <w:t>仕事の終業時間から翌日の始業時間までに十分なインターバル（休息）の確保を義務づける。インターバルの時間は最終的に１１時間を目指す。</w:t>
      </w:r>
    </w:p>
    <w:p w:rsidR="009B3343" w:rsidRPr="00556481" w:rsidRDefault="009B3343" w:rsidP="006D6072">
      <w:pPr>
        <w:pStyle w:val="ae"/>
        <w:ind w:firstLineChars="100" w:firstLine="240"/>
        <w:rPr>
          <w:rFonts w:asciiTheme="majorEastAsia" w:eastAsiaTheme="majorEastAsia" w:hAnsiTheme="majorEastAsia"/>
          <w:sz w:val="24"/>
          <w:szCs w:val="24"/>
        </w:rPr>
      </w:pPr>
    </w:p>
    <w:p w:rsidR="009B3343" w:rsidRPr="00556481" w:rsidRDefault="009B3343"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（参考データ）日本の正社員の総労働時間は年間２０００時間で先進国最長レベル</w:t>
      </w:r>
    </w:p>
    <w:p w:rsidR="009B3343" w:rsidRPr="00556481" w:rsidRDefault="009B3343" w:rsidP="006D6072">
      <w:pPr>
        <w:pStyle w:val="ae"/>
        <w:rPr>
          <w:rFonts w:asciiTheme="majorEastAsia" w:eastAsiaTheme="majorEastAsia" w:hAnsiTheme="majorEastAsia"/>
          <w:sz w:val="24"/>
          <w:szCs w:val="24"/>
        </w:rPr>
      </w:pPr>
    </w:p>
    <w:p w:rsidR="009B3343" w:rsidRPr="00556481" w:rsidRDefault="00C7728B" w:rsidP="006D6072">
      <w:pPr>
        <w:pStyle w:val="ae"/>
        <w:rPr>
          <w:rFonts w:asciiTheme="majorEastAsia" w:eastAsiaTheme="majorEastAsia" w:hAnsiTheme="majorEastAsia"/>
          <w:b/>
          <w:sz w:val="24"/>
          <w:szCs w:val="24"/>
        </w:rPr>
      </w:pPr>
      <w:r w:rsidRPr="00556481">
        <w:rPr>
          <w:rFonts w:asciiTheme="majorEastAsia" w:eastAsiaTheme="majorEastAsia" w:hAnsiTheme="majorEastAsia" w:hint="eastAsia"/>
          <w:b/>
          <w:sz w:val="24"/>
          <w:szCs w:val="24"/>
        </w:rPr>
        <w:t>②</w:t>
      </w:r>
      <w:r w:rsidR="009B3343" w:rsidRPr="00556481">
        <w:rPr>
          <w:rFonts w:asciiTheme="majorEastAsia" w:eastAsiaTheme="majorEastAsia" w:hAnsiTheme="majorEastAsia" w:hint="eastAsia"/>
          <w:b/>
          <w:sz w:val="24"/>
          <w:szCs w:val="24"/>
        </w:rPr>
        <w:t xml:space="preserve">ブラック企業ゼロ　</w:t>
      </w:r>
      <w:r w:rsidR="009B3343" w:rsidRPr="00556481">
        <w:rPr>
          <w:rFonts w:asciiTheme="majorEastAsia" w:eastAsiaTheme="majorEastAsia" w:hAnsiTheme="majorEastAsia"/>
          <w:b/>
          <w:sz w:val="24"/>
          <w:szCs w:val="24"/>
        </w:rPr>
        <w:t>企業及び事業所ごとの働き方情報の開示</w:t>
      </w:r>
    </w:p>
    <w:p w:rsidR="009B3343" w:rsidRPr="00556481" w:rsidRDefault="009B3343"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未だ不十分である企業及び事業所ごとの働き方情報（</w:t>
      </w:r>
      <w:r w:rsidR="00B44ACA" w:rsidRPr="00556481">
        <w:rPr>
          <w:rFonts w:asciiTheme="majorEastAsia" w:eastAsiaTheme="majorEastAsia" w:hAnsiTheme="majorEastAsia" w:hint="eastAsia"/>
          <w:sz w:val="24"/>
          <w:szCs w:val="24"/>
        </w:rPr>
        <w:t>３年後</w:t>
      </w:r>
      <w:r w:rsidRPr="00556481">
        <w:rPr>
          <w:rFonts w:asciiTheme="majorEastAsia" w:eastAsiaTheme="majorEastAsia" w:hAnsiTheme="majorEastAsia" w:hint="eastAsia"/>
          <w:sz w:val="24"/>
          <w:szCs w:val="24"/>
        </w:rPr>
        <w:t>離職率、残業時間、有給・育休・産休の取得率、過労死・労災死など）の開示拡大を推進する。</w:t>
      </w:r>
    </w:p>
    <w:p w:rsidR="009B3343" w:rsidRPr="00556481" w:rsidRDefault="009B3343" w:rsidP="006D6072">
      <w:pPr>
        <w:pStyle w:val="ae"/>
        <w:rPr>
          <w:rFonts w:asciiTheme="majorEastAsia" w:eastAsiaTheme="majorEastAsia" w:hAnsiTheme="majorEastAsia"/>
          <w:sz w:val="24"/>
          <w:szCs w:val="24"/>
        </w:rPr>
      </w:pPr>
    </w:p>
    <w:p w:rsidR="009B3343" w:rsidRPr="00556481" w:rsidRDefault="00C7728B" w:rsidP="006D6072">
      <w:pPr>
        <w:pStyle w:val="ae"/>
        <w:rPr>
          <w:rFonts w:asciiTheme="majorEastAsia" w:eastAsiaTheme="majorEastAsia" w:hAnsiTheme="majorEastAsia"/>
          <w:b/>
          <w:sz w:val="24"/>
          <w:szCs w:val="24"/>
        </w:rPr>
      </w:pPr>
      <w:r w:rsidRPr="00556481">
        <w:rPr>
          <w:rFonts w:asciiTheme="majorEastAsia" w:eastAsiaTheme="majorEastAsia" w:hAnsiTheme="majorEastAsia" w:hint="eastAsia"/>
          <w:b/>
          <w:sz w:val="24"/>
          <w:szCs w:val="24"/>
        </w:rPr>
        <w:t>③</w:t>
      </w:r>
      <w:r w:rsidR="009B3343" w:rsidRPr="00556481">
        <w:rPr>
          <w:rFonts w:asciiTheme="majorEastAsia" w:eastAsiaTheme="majorEastAsia" w:hAnsiTheme="majorEastAsia" w:hint="eastAsia"/>
          <w:b/>
          <w:sz w:val="24"/>
          <w:szCs w:val="24"/>
        </w:rPr>
        <w:t>技術革新で変容する職場への対応</w:t>
      </w:r>
    </w:p>
    <w:p w:rsidR="009B3343" w:rsidRPr="00556481" w:rsidRDefault="009B3343"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スマホなどの情報・通信技術（ＩＣＴ）や人工知能（ＡＩ）の活用、ロボット等の導入により、仕事と私生活の境界が曖昧になったり、職場における「人間」の役割が大きく変わったりすることが想定される。こうした変化の中でも、ゆとりのある働き方ができるようルールを見直すと共に、職場環境の変化に対応した人材を育成するため学校教育や職業訓練の見直しを進める。</w:t>
      </w:r>
    </w:p>
    <w:p w:rsidR="009B3343" w:rsidRPr="00556481" w:rsidRDefault="009B3343" w:rsidP="006D6072">
      <w:pPr>
        <w:pStyle w:val="ae"/>
        <w:rPr>
          <w:rFonts w:asciiTheme="majorEastAsia" w:eastAsiaTheme="majorEastAsia" w:hAnsiTheme="majorEastAsia"/>
          <w:sz w:val="24"/>
          <w:szCs w:val="24"/>
        </w:rPr>
      </w:pPr>
    </w:p>
    <w:p w:rsidR="00814D9F" w:rsidRDefault="00814D9F">
      <w:pPr>
        <w:rPr>
          <w:rFonts w:asciiTheme="majorEastAsia" w:eastAsiaTheme="majorEastAsia" w:hAnsiTheme="majorEastAsia" w:cs="Courier New"/>
          <w:b/>
          <w:sz w:val="28"/>
          <w:szCs w:val="28"/>
        </w:rPr>
      </w:pPr>
      <w:r>
        <w:rPr>
          <w:rFonts w:asciiTheme="majorEastAsia" w:eastAsiaTheme="majorEastAsia" w:hAnsiTheme="majorEastAsia"/>
          <w:b/>
          <w:sz w:val="28"/>
          <w:szCs w:val="28"/>
        </w:rPr>
        <w:br w:type="page"/>
      </w:r>
    </w:p>
    <w:p w:rsidR="00B72FD8" w:rsidRPr="00C73910" w:rsidRDefault="00950DEA" w:rsidP="006D6072">
      <w:pPr>
        <w:pStyle w:val="ae"/>
        <w:rPr>
          <w:rFonts w:asciiTheme="majorEastAsia" w:eastAsiaTheme="majorEastAsia" w:hAnsiTheme="majorEastAsia"/>
          <w:b/>
          <w:sz w:val="28"/>
          <w:szCs w:val="28"/>
        </w:rPr>
      </w:pPr>
      <w:r w:rsidRPr="00C73910">
        <w:rPr>
          <w:rFonts w:asciiTheme="majorEastAsia" w:eastAsiaTheme="majorEastAsia" w:hAnsiTheme="majorEastAsia" w:hint="eastAsia"/>
          <w:b/>
          <w:sz w:val="28"/>
          <w:szCs w:val="28"/>
        </w:rPr>
        <w:lastRenderedPageBreak/>
        <w:t>（６</w:t>
      </w:r>
      <w:r w:rsidR="009B3343" w:rsidRPr="00C73910">
        <w:rPr>
          <w:rFonts w:asciiTheme="majorEastAsia" w:eastAsiaTheme="majorEastAsia" w:hAnsiTheme="majorEastAsia" w:hint="eastAsia"/>
          <w:b/>
          <w:sz w:val="28"/>
          <w:szCs w:val="28"/>
        </w:rPr>
        <w:t>）</w:t>
      </w:r>
      <w:r w:rsidRPr="00C73910">
        <w:rPr>
          <w:rFonts w:asciiTheme="majorEastAsia" w:eastAsiaTheme="majorEastAsia" w:hAnsiTheme="majorEastAsia" w:hint="eastAsia"/>
          <w:b/>
          <w:sz w:val="28"/>
          <w:szCs w:val="28"/>
        </w:rPr>
        <w:t>様々な</w:t>
      </w:r>
      <w:r w:rsidR="009B3343" w:rsidRPr="00C73910">
        <w:rPr>
          <w:rFonts w:asciiTheme="majorEastAsia" w:eastAsiaTheme="majorEastAsia" w:hAnsiTheme="majorEastAsia" w:hint="eastAsia"/>
          <w:b/>
          <w:sz w:val="28"/>
          <w:szCs w:val="28"/>
        </w:rPr>
        <w:t>格差の壁を打ち破るため</w:t>
      </w:r>
      <w:r w:rsidRPr="00C73910">
        <w:rPr>
          <w:rFonts w:asciiTheme="majorEastAsia" w:eastAsiaTheme="majorEastAsia" w:hAnsiTheme="majorEastAsia" w:hint="eastAsia"/>
          <w:b/>
          <w:sz w:val="28"/>
          <w:szCs w:val="28"/>
        </w:rPr>
        <w:t>共通政策</w:t>
      </w:r>
    </w:p>
    <w:p w:rsidR="00A44C60" w:rsidRPr="00556481" w:rsidRDefault="00A44C60" w:rsidP="006D6072">
      <w:pPr>
        <w:pStyle w:val="ae"/>
        <w:rPr>
          <w:rFonts w:asciiTheme="majorEastAsia" w:eastAsiaTheme="majorEastAsia" w:hAnsiTheme="majorEastAsia"/>
          <w:b/>
          <w:sz w:val="24"/>
          <w:szCs w:val="24"/>
          <w:bdr w:val="single" w:sz="4" w:space="0" w:color="auto"/>
        </w:rPr>
      </w:pPr>
    </w:p>
    <w:p w:rsidR="001A5DE4" w:rsidRPr="00556481" w:rsidRDefault="00B44ACA" w:rsidP="00B44ACA">
      <w:pPr>
        <w:pStyle w:val="a9"/>
        <w:spacing w:line="240" w:lineRule="auto"/>
        <w:ind w:leftChars="0" w:left="0"/>
        <w:outlineLvl w:val="0"/>
        <w:rPr>
          <w:rFonts w:asciiTheme="majorEastAsia" w:eastAsiaTheme="majorEastAsia" w:hAnsiTheme="majorEastAsia"/>
          <w:b/>
          <w:sz w:val="24"/>
          <w:szCs w:val="24"/>
        </w:rPr>
      </w:pPr>
      <w:r w:rsidRPr="00556481">
        <w:rPr>
          <w:rFonts w:asciiTheme="majorEastAsia" w:eastAsiaTheme="majorEastAsia" w:hAnsiTheme="majorEastAsia" w:hint="eastAsia"/>
          <w:b/>
          <w:sz w:val="24"/>
          <w:szCs w:val="24"/>
        </w:rPr>
        <w:t>①</w:t>
      </w:r>
      <w:r w:rsidR="001A5DE4" w:rsidRPr="00556481">
        <w:rPr>
          <w:rFonts w:asciiTheme="majorEastAsia" w:eastAsiaTheme="majorEastAsia" w:hAnsiTheme="majorEastAsia" w:hint="eastAsia"/>
          <w:b/>
          <w:sz w:val="24"/>
          <w:szCs w:val="24"/>
        </w:rPr>
        <w:t>「公正な分配」を実現するための税と社会保障</w:t>
      </w:r>
      <w:r w:rsidR="002C34F6" w:rsidRPr="00556481">
        <w:rPr>
          <w:rFonts w:asciiTheme="majorEastAsia" w:eastAsiaTheme="majorEastAsia" w:hAnsiTheme="majorEastAsia" w:hint="eastAsia"/>
          <w:b/>
          <w:sz w:val="24"/>
          <w:szCs w:val="24"/>
        </w:rPr>
        <w:t>の仕組みの見直し</w:t>
      </w:r>
    </w:p>
    <w:p w:rsidR="001A5DE4" w:rsidRPr="00556481" w:rsidRDefault="0083503A" w:rsidP="006D6072">
      <w:pPr>
        <w:spacing w:line="240" w:lineRule="auto"/>
        <w:outlineLvl w:val="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日本では、ＯＥＣＤ諸国では唯一、大人が全員働いている世帯（共働き世帯やひとり親世帯など）</w:t>
      </w:r>
      <w:r w:rsidR="00881AD1" w:rsidRPr="00556481">
        <w:rPr>
          <w:rFonts w:asciiTheme="majorEastAsia" w:eastAsiaTheme="majorEastAsia" w:hAnsiTheme="majorEastAsia" w:hint="eastAsia"/>
          <w:sz w:val="24"/>
          <w:szCs w:val="24"/>
        </w:rPr>
        <w:t>で</w:t>
      </w:r>
      <w:r w:rsidRPr="00556481">
        <w:rPr>
          <w:rFonts w:asciiTheme="majorEastAsia" w:eastAsiaTheme="majorEastAsia" w:hAnsiTheme="majorEastAsia" w:hint="eastAsia"/>
          <w:sz w:val="24"/>
          <w:szCs w:val="24"/>
        </w:rPr>
        <w:t>は、所得再分配後にかえって格差</w:t>
      </w:r>
      <w:r w:rsidR="0032200E" w:rsidRPr="00556481">
        <w:rPr>
          <w:rFonts w:asciiTheme="majorEastAsia" w:eastAsiaTheme="majorEastAsia" w:hAnsiTheme="majorEastAsia" w:hint="eastAsia"/>
          <w:sz w:val="24"/>
          <w:szCs w:val="24"/>
        </w:rPr>
        <w:t>が拡大</w:t>
      </w:r>
      <w:r w:rsidRPr="00556481">
        <w:rPr>
          <w:rFonts w:asciiTheme="majorEastAsia" w:eastAsiaTheme="majorEastAsia" w:hAnsiTheme="majorEastAsia" w:hint="eastAsia"/>
          <w:sz w:val="24"/>
          <w:szCs w:val="24"/>
        </w:rPr>
        <w:t>（相対的貧困率</w:t>
      </w:r>
      <w:r w:rsidR="0032200E" w:rsidRPr="00556481">
        <w:rPr>
          <w:rFonts w:asciiTheme="majorEastAsia" w:eastAsiaTheme="majorEastAsia" w:hAnsiTheme="majorEastAsia" w:hint="eastAsia"/>
          <w:sz w:val="24"/>
          <w:szCs w:val="24"/>
        </w:rPr>
        <w:t>が悪化）</w:t>
      </w:r>
      <w:r w:rsidR="002C34F6" w:rsidRPr="00556481">
        <w:rPr>
          <w:rFonts w:asciiTheme="majorEastAsia" w:eastAsiaTheme="majorEastAsia" w:hAnsiTheme="majorEastAsia" w:hint="eastAsia"/>
          <w:sz w:val="24"/>
          <w:szCs w:val="24"/>
        </w:rPr>
        <w:t>し、</w:t>
      </w:r>
      <w:r w:rsidR="0032200E" w:rsidRPr="00556481">
        <w:rPr>
          <w:rFonts w:asciiTheme="majorEastAsia" w:eastAsiaTheme="majorEastAsia" w:hAnsiTheme="majorEastAsia" w:hint="eastAsia"/>
          <w:sz w:val="24"/>
          <w:szCs w:val="24"/>
        </w:rPr>
        <w:t>税と社会保障の再分配機能が逆回転している。</w:t>
      </w:r>
      <w:r w:rsidR="00B44ACA" w:rsidRPr="00556481">
        <w:rPr>
          <w:rFonts w:asciiTheme="majorEastAsia" w:eastAsiaTheme="majorEastAsia" w:hAnsiTheme="majorEastAsia" w:hint="eastAsia"/>
          <w:sz w:val="24"/>
          <w:szCs w:val="24"/>
        </w:rPr>
        <w:t>その大きな要因となっている社会保険料の逆進性を改善するなど、</w:t>
      </w:r>
      <w:r w:rsidR="002C34F6" w:rsidRPr="00556481">
        <w:rPr>
          <w:rFonts w:asciiTheme="majorEastAsia" w:eastAsiaTheme="majorEastAsia" w:hAnsiTheme="majorEastAsia" w:hint="eastAsia"/>
          <w:sz w:val="24"/>
          <w:szCs w:val="24"/>
        </w:rPr>
        <w:t>税と社会保障の仕組みを見直す。</w:t>
      </w:r>
      <w:r w:rsidR="00FC15CE" w:rsidRPr="00556481">
        <w:rPr>
          <w:rFonts w:asciiTheme="majorEastAsia" w:eastAsiaTheme="majorEastAsia" w:hAnsiTheme="majorEastAsia" w:hint="eastAsia"/>
          <w:sz w:val="24"/>
          <w:szCs w:val="24"/>
        </w:rPr>
        <w:t>その際、「社会保障・税一体改革」の理念である「全世代対応型への転換」を重視する。</w:t>
      </w:r>
    </w:p>
    <w:p w:rsidR="00FC15CE" w:rsidRPr="00556481" w:rsidRDefault="00FC15CE" w:rsidP="006D6072">
      <w:pPr>
        <w:spacing w:line="240" w:lineRule="auto"/>
        <w:outlineLvl w:val="0"/>
        <w:rPr>
          <w:rFonts w:asciiTheme="majorEastAsia" w:eastAsiaTheme="majorEastAsia" w:hAnsiTheme="majorEastAsia"/>
          <w:sz w:val="24"/>
          <w:szCs w:val="24"/>
        </w:rPr>
      </w:pPr>
    </w:p>
    <w:p w:rsidR="00030928" w:rsidRPr="00556481" w:rsidRDefault="00B44ACA" w:rsidP="00B44ACA">
      <w:pPr>
        <w:pStyle w:val="a9"/>
        <w:spacing w:line="240" w:lineRule="auto"/>
        <w:ind w:leftChars="0" w:left="0"/>
        <w:outlineLvl w:val="0"/>
        <w:rPr>
          <w:rFonts w:asciiTheme="majorEastAsia" w:eastAsiaTheme="majorEastAsia" w:hAnsiTheme="majorEastAsia"/>
          <w:b/>
          <w:sz w:val="24"/>
          <w:szCs w:val="24"/>
        </w:rPr>
      </w:pPr>
      <w:r w:rsidRPr="00556481">
        <w:rPr>
          <w:rFonts w:asciiTheme="majorEastAsia" w:eastAsiaTheme="majorEastAsia" w:hAnsiTheme="majorEastAsia" w:hint="eastAsia"/>
          <w:b/>
          <w:sz w:val="24"/>
          <w:szCs w:val="24"/>
        </w:rPr>
        <w:t>②</w:t>
      </w:r>
      <w:r w:rsidR="00A36EB7" w:rsidRPr="00556481">
        <w:rPr>
          <w:rFonts w:asciiTheme="majorEastAsia" w:eastAsiaTheme="majorEastAsia" w:hAnsiTheme="majorEastAsia" w:hint="eastAsia"/>
          <w:b/>
          <w:sz w:val="24"/>
          <w:szCs w:val="24"/>
        </w:rPr>
        <w:t>「生活困窮者自立支援法」の拡充</w:t>
      </w:r>
    </w:p>
    <w:p w:rsidR="00D10AD1" w:rsidRPr="00556481" w:rsidRDefault="00A36EB7" w:rsidP="006D6072">
      <w:pPr>
        <w:spacing w:line="240" w:lineRule="auto"/>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貧困・格差対策</w:t>
      </w:r>
      <w:r w:rsidR="009D0598" w:rsidRPr="00556481">
        <w:rPr>
          <w:rFonts w:asciiTheme="majorEastAsia" w:eastAsiaTheme="majorEastAsia" w:hAnsiTheme="majorEastAsia" w:hint="eastAsia"/>
          <w:sz w:val="24"/>
          <w:szCs w:val="24"/>
        </w:rPr>
        <w:t>の目玉政策である</w:t>
      </w:r>
      <w:r w:rsidR="00AF4A39" w:rsidRPr="00556481">
        <w:rPr>
          <w:rFonts w:asciiTheme="majorEastAsia" w:eastAsiaTheme="majorEastAsia" w:hAnsiTheme="majorEastAsia" w:hint="eastAsia"/>
          <w:sz w:val="24"/>
          <w:szCs w:val="24"/>
        </w:rPr>
        <w:t>平成２７</w:t>
      </w:r>
      <w:r w:rsidR="00D34CDC" w:rsidRPr="00556481">
        <w:rPr>
          <w:rFonts w:asciiTheme="majorEastAsia" w:eastAsiaTheme="majorEastAsia" w:hAnsiTheme="majorEastAsia" w:hint="eastAsia"/>
          <w:sz w:val="24"/>
          <w:szCs w:val="24"/>
        </w:rPr>
        <w:t>年度施行の</w:t>
      </w:r>
      <w:r w:rsidR="009D0598" w:rsidRPr="00556481">
        <w:rPr>
          <w:rFonts w:asciiTheme="majorEastAsia" w:eastAsiaTheme="majorEastAsia" w:hAnsiTheme="majorEastAsia" w:hint="eastAsia"/>
          <w:sz w:val="24"/>
          <w:szCs w:val="24"/>
        </w:rPr>
        <w:t>「生活困窮者自立支援法」について、実施率が３割程度と低迷する</w:t>
      </w:r>
      <w:r w:rsidRPr="00556481">
        <w:rPr>
          <w:rFonts w:asciiTheme="majorEastAsia" w:eastAsiaTheme="majorEastAsia" w:hAnsiTheme="majorEastAsia" w:hint="eastAsia"/>
          <w:sz w:val="24"/>
          <w:szCs w:val="24"/>
        </w:rPr>
        <w:t>任意事業の必須事業化を強力に進める</w:t>
      </w:r>
      <w:r w:rsidR="00AF0837" w:rsidRPr="00556481">
        <w:rPr>
          <w:rFonts w:asciiTheme="majorEastAsia" w:eastAsiaTheme="majorEastAsia" w:hAnsiTheme="majorEastAsia" w:hint="eastAsia"/>
          <w:sz w:val="24"/>
          <w:szCs w:val="24"/>
        </w:rPr>
        <w:t>（再掲）。</w:t>
      </w:r>
      <w:r w:rsidRPr="00556481">
        <w:rPr>
          <w:rFonts w:asciiTheme="majorEastAsia" w:eastAsiaTheme="majorEastAsia" w:hAnsiTheme="majorEastAsia" w:hint="eastAsia"/>
          <w:sz w:val="24"/>
          <w:szCs w:val="24"/>
        </w:rPr>
        <w:t>なお、</w:t>
      </w:r>
      <w:r w:rsidR="00AF0837" w:rsidRPr="00556481">
        <w:rPr>
          <w:rFonts w:asciiTheme="majorEastAsia" w:eastAsiaTheme="majorEastAsia" w:hAnsiTheme="majorEastAsia" w:hint="eastAsia"/>
          <w:sz w:val="24"/>
          <w:szCs w:val="24"/>
        </w:rPr>
        <w:t>本制度</w:t>
      </w:r>
      <w:r w:rsidRPr="00556481">
        <w:rPr>
          <w:rFonts w:asciiTheme="majorEastAsia" w:eastAsiaTheme="majorEastAsia" w:hAnsiTheme="majorEastAsia" w:hint="eastAsia"/>
          <w:sz w:val="24"/>
          <w:szCs w:val="24"/>
        </w:rPr>
        <w:t>とホームレス自立支援制度については、相互の役割のもとに円滑な事業の連携を進める。</w:t>
      </w:r>
    </w:p>
    <w:p w:rsidR="0012332E" w:rsidRPr="00556481" w:rsidRDefault="0012332E" w:rsidP="006D6072">
      <w:pPr>
        <w:spacing w:line="240" w:lineRule="auto"/>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（参考データ）</w:t>
      </w:r>
      <w:r w:rsidR="005A5800" w:rsidRPr="00556481">
        <w:rPr>
          <w:rFonts w:asciiTheme="majorEastAsia" w:eastAsiaTheme="majorEastAsia" w:hAnsiTheme="majorEastAsia" w:hint="eastAsia"/>
          <w:sz w:val="24"/>
          <w:szCs w:val="24"/>
        </w:rPr>
        <w:t>以下４つの</w:t>
      </w:r>
      <w:r w:rsidR="00AF0837" w:rsidRPr="00556481">
        <w:rPr>
          <w:rFonts w:asciiTheme="majorEastAsia" w:eastAsiaTheme="majorEastAsia" w:hAnsiTheme="majorEastAsia" w:hint="eastAsia"/>
          <w:sz w:val="24"/>
          <w:szCs w:val="24"/>
        </w:rPr>
        <w:t>任意事業の各自治体による実施率（全自治体に占める実施自治体数）は低迷（平成２７年度）</w:t>
      </w:r>
    </w:p>
    <w:p w:rsidR="00AF0837" w:rsidRPr="00556481" w:rsidRDefault="00AF0837" w:rsidP="006D6072">
      <w:pPr>
        <w:spacing w:line="240" w:lineRule="auto"/>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就労準備支援事業２８％、一時生活支援事業１９％、家計相談支援事業２３％、子どもの学習支援事業３３％</w:t>
      </w:r>
    </w:p>
    <w:p w:rsidR="004E74C2" w:rsidRPr="00556481" w:rsidRDefault="004E74C2" w:rsidP="006D6072">
      <w:pPr>
        <w:spacing w:line="240" w:lineRule="auto"/>
        <w:ind w:left="240" w:hangingChars="100" w:hanging="240"/>
        <w:rPr>
          <w:rFonts w:asciiTheme="majorEastAsia" w:eastAsiaTheme="majorEastAsia" w:hAnsiTheme="majorEastAsia"/>
          <w:sz w:val="24"/>
          <w:szCs w:val="24"/>
        </w:rPr>
      </w:pPr>
    </w:p>
    <w:p w:rsidR="004E74C2" w:rsidRPr="00556481" w:rsidRDefault="000B6F7C" w:rsidP="000B6F7C">
      <w:pPr>
        <w:pStyle w:val="a9"/>
        <w:spacing w:line="240" w:lineRule="auto"/>
        <w:ind w:leftChars="0" w:left="0"/>
        <w:rPr>
          <w:rFonts w:asciiTheme="majorEastAsia" w:eastAsiaTheme="majorEastAsia" w:hAnsiTheme="majorEastAsia"/>
          <w:b/>
          <w:sz w:val="24"/>
          <w:szCs w:val="24"/>
        </w:rPr>
      </w:pPr>
      <w:r w:rsidRPr="00556481">
        <w:rPr>
          <w:rFonts w:asciiTheme="majorEastAsia" w:eastAsiaTheme="majorEastAsia" w:hAnsiTheme="majorEastAsia" w:hint="eastAsia"/>
          <w:b/>
          <w:sz w:val="24"/>
          <w:szCs w:val="24"/>
        </w:rPr>
        <w:t>③雇用をはじめとする障がい者政策の更なる充実</w:t>
      </w:r>
    </w:p>
    <w:p w:rsidR="004E74C2" w:rsidRPr="00556481" w:rsidRDefault="00A36EB7" w:rsidP="006D6072">
      <w:pPr>
        <w:spacing w:line="240" w:lineRule="auto"/>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身体</w:t>
      </w:r>
      <w:r w:rsidR="009346C9" w:rsidRPr="00556481">
        <w:rPr>
          <w:rFonts w:asciiTheme="majorEastAsia" w:eastAsiaTheme="majorEastAsia" w:hAnsiTheme="majorEastAsia" w:hint="eastAsia"/>
          <w:sz w:val="24"/>
          <w:szCs w:val="24"/>
        </w:rPr>
        <w:t>障害</w:t>
      </w:r>
      <w:r w:rsidRPr="00556481">
        <w:rPr>
          <w:rFonts w:asciiTheme="majorEastAsia" w:eastAsiaTheme="majorEastAsia" w:hAnsiTheme="majorEastAsia" w:hint="eastAsia"/>
          <w:sz w:val="24"/>
          <w:szCs w:val="24"/>
        </w:rPr>
        <w:t>、知的</w:t>
      </w:r>
      <w:r w:rsidR="009346C9" w:rsidRPr="00556481">
        <w:rPr>
          <w:rFonts w:asciiTheme="majorEastAsia" w:eastAsiaTheme="majorEastAsia" w:hAnsiTheme="majorEastAsia" w:hint="eastAsia"/>
          <w:sz w:val="24"/>
          <w:szCs w:val="24"/>
        </w:rPr>
        <w:t>障害</w:t>
      </w:r>
      <w:r w:rsidRPr="00556481">
        <w:rPr>
          <w:rFonts w:asciiTheme="majorEastAsia" w:eastAsiaTheme="majorEastAsia" w:hAnsiTheme="majorEastAsia" w:hint="eastAsia"/>
          <w:sz w:val="24"/>
          <w:szCs w:val="24"/>
        </w:rPr>
        <w:t>に加え、精神障害にも企業に雇用の数値目標が課せられた。今後</w:t>
      </w:r>
      <w:r w:rsidR="00387A91" w:rsidRPr="00556481">
        <w:rPr>
          <w:rFonts w:asciiTheme="majorEastAsia" w:eastAsiaTheme="majorEastAsia" w:hAnsiTheme="majorEastAsia" w:hint="eastAsia"/>
          <w:sz w:val="24"/>
          <w:szCs w:val="24"/>
        </w:rPr>
        <w:t>、</w:t>
      </w:r>
      <w:r w:rsidR="00AF575B" w:rsidRPr="00556481">
        <w:rPr>
          <w:rFonts w:asciiTheme="majorEastAsia" w:eastAsiaTheme="majorEastAsia" w:hAnsiTheme="majorEastAsia" w:hint="eastAsia"/>
          <w:sz w:val="24"/>
          <w:szCs w:val="24"/>
        </w:rPr>
        <w:t>地方自治体おける障がい者雇用配慮型の総合入札方式の拡大を進めるなど、更なる</w:t>
      </w:r>
      <w:r w:rsidRPr="00556481">
        <w:rPr>
          <w:rFonts w:asciiTheme="majorEastAsia" w:eastAsiaTheme="majorEastAsia" w:hAnsiTheme="majorEastAsia" w:hint="eastAsia"/>
          <w:sz w:val="24"/>
          <w:szCs w:val="24"/>
        </w:rPr>
        <w:t>障害者雇用の拡充を図る。福祉と農の連携をはじめ、既存の発想にとらわれない障がい者への新たな社会参加・就労機会を提供する。</w:t>
      </w:r>
    </w:p>
    <w:p w:rsidR="000B6F7C" w:rsidRPr="00556481" w:rsidRDefault="000B6F7C" w:rsidP="006D6072">
      <w:pPr>
        <w:spacing w:line="240" w:lineRule="auto"/>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また全国各地で、地域住民やＮＰＯの方々が様々な形で障がい者の支援を行っている。共生社会の創造に向けた地域住民・ＮＰＯの活動に対する支援をより拡充すると共に、それらを通じて障害の軽重にかかわらず、健常者とできる限り同等に社会に参画する選択肢を増やしていく。</w:t>
      </w:r>
    </w:p>
    <w:p w:rsidR="00AF575B" w:rsidRPr="00556481" w:rsidRDefault="00AF575B" w:rsidP="006D6072">
      <w:pPr>
        <w:pStyle w:val="ae"/>
        <w:rPr>
          <w:rFonts w:asciiTheme="majorEastAsia" w:eastAsiaTheme="majorEastAsia" w:hAnsiTheme="majorEastAsia"/>
          <w:sz w:val="24"/>
          <w:szCs w:val="24"/>
        </w:rPr>
      </w:pPr>
    </w:p>
    <w:p w:rsidR="00B72FD8" w:rsidRPr="00556481" w:rsidRDefault="00211F15" w:rsidP="006D6072">
      <w:pPr>
        <w:pStyle w:val="ae"/>
        <w:rPr>
          <w:rFonts w:asciiTheme="majorEastAsia" w:eastAsiaTheme="majorEastAsia" w:hAnsiTheme="majorEastAsia"/>
          <w:b/>
          <w:sz w:val="24"/>
          <w:szCs w:val="24"/>
        </w:rPr>
      </w:pPr>
      <w:r w:rsidRPr="00556481">
        <w:rPr>
          <w:rFonts w:asciiTheme="majorEastAsia" w:eastAsiaTheme="majorEastAsia" w:hAnsiTheme="majorEastAsia" w:hint="eastAsia"/>
          <w:b/>
          <w:sz w:val="24"/>
          <w:szCs w:val="24"/>
        </w:rPr>
        <w:t>④</w:t>
      </w:r>
      <w:r w:rsidR="00A36EB7" w:rsidRPr="00556481">
        <w:rPr>
          <w:rFonts w:asciiTheme="majorEastAsia" w:eastAsiaTheme="majorEastAsia" w:hAnsiTheme="majorEastAsia" w:hint="eastAsia"/>
          <w:b/>
          <w:sz w:val="24"/>
          <w:szCs w:val="24"/>
        </w:rPr>
        <w:t>税による再分配機能の強化</w:t>
      </w:r>
    </w:p>
    <w:p w:rsidR="00B72FD8" w:rsidRPr="00556481" w:rsidRDefault="00A36EB7"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１９９０年代以降、所得課税、資産課税のフラット化が進み、先進国で最も税制による再分配機能が劣化した。再分配機能の再生が格差是正に効果を有すると共に、これによって得た財源によって各種の格差是正に向けた政策の実現が可能となることから、所得課税（金融課税を含む）、資産課税を中心に、税制</w:t>
      </w:r>
      <w:r w:rsidRPr="00556481">
        <w:rPr>
          <w:rFonts w:asciiTheme="majorEastAsia" w:eastAsiaTheme="majorEastAsia" w:hAnsiTheme="majorEastAsia" w:hint="eastAsia"/>
          <w:sz w:val="24"/>
          <w:szCs w:val="24"/>
        </w:rPr>
        <w:lastRenderedPageBreak/>
        <w:t>改革を進める。</w:t>
      </w:r>
    </w:p>
    <w:p w:rsidR="00B72FD8" w:rsidRPr="00556481" w:rsidRDefault="00B72FD8" w:rsidP="006D6072">
      <w:pPr>
        <w:pStyle w:val="ae"/>
        <w:rPr>
          <w:rFonts w:asciiTheme="majorEastAsia" w:eastAsiaTheme="majorEastAsia" w:hAnsiTheme="majorEastAsia"/>
          <w:sz w:val="24"/>
          <w:szCs w:val="24"/>
        </w:rPr>
      </w:pPr>
    </w:p>
    <w:p w:rsidR="00B72FD8" w:rsidRPr="00556481" w:rsidRDefault="00211F15" w:rsidP="006D6072">
      <w:pPr>
        <w:pStyle w:val="ae"/>
        <w:rPr>
          <w:rFonts w:asciiTheme="majorEastAsia" w:eastAsiaTheme="majorEastAsia" w:hAnsiTheme="majorEastAsia"/>
          <w:b/>
          <w:sz w:val="24"/>
          <w:szCs w:val="24"/>
        </w:rPr>
      </w:pPr>
      <w:r w:rsidRPr="00556481">
        <w:rPr>
          <w:rFonts w:asciiTheme="majorEastAsia" w:eastAsiaTheme="majorEastAsia" w:hAnsiTheme="majorEastAsia" w:hint="eastAsia"/>
          <w:b/>
          <w:sz w:val="24"/>
          <w:szCs w:val="24"/>
        </w:rPr>
        <w:t>⑤</w:t>
      </w:r>
      <w:r w:rsidR="00A36EB7" w:rsidRPr="00556481">
        <w:rPr>
          <w:rFonts w:asciiTheme="majorEastAsia" w:eastAsiaTheme="majorEastAsia" w:hAnsiTheme="majorEastAsia" w:hint="eastAsia"/>
          <w:b/>
          <w:sz w:val="24"/>
          <w:szCs w:val="24"/>
        </w:rPr>
        <w:t>格差是正を主眼とする給付付き税額控除の導入</w:t>
      </w:r>
    </w:p>
    <w:p w:rsidR="00B72FD8" w:rsidRPr="00556481" w:rsidRDefault="00A36EB7"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w:t>
      </w:r>
      <w:r w:rsidR="00F65570">
        <w:rPr>
          <w:rFonts w:asciiTheme="majorEastAsia" w:eastAsiaTheme="majorEastAsia" w:hAnsiTheme="majorEastAsia" w:hint="eastAsia"/>
          <w:sz w:val="24"/>
          <w:szCs w:val="24"/>
        </w:rPr>
        <w:t>民進党</w:t>
      </w:r>
      <w:r w:rsidRPr="00556481">
        <w:rPr>
          <w:rFonts w:asciiTheme="majorEastAsia" w:eastAsiaTheme="majorEastAsia" w:hAnsiTheme="majorEastAsia" w:hint="eastAsia"/>
          <w:sz w:val="24"/>
          <w:szCs w:val="24"/>
        </w:rPr>
        <w:t>がかねてから主張している「給付付き税額控除（消費税</w:t>
      </w:r>
      <w:r w:rsidR="00934DE1" w:rsidRPr="00556481">
        <w:rPr>
          <w:rFonts w:asciiTheme="majorEastAsia" w:eastAsiaTheme="majorEastAsia" w:hAnsiTheme="majorEastAsia" w:hint="eastAsia"/>
          <w:sz w:val="24"/>
          <w:szCs w:val="24"/>
        </w:rPr>
        <w:t>払い戻し</w:t>
      </w:r>
      <w:r w:rsidRPr="00556481">
        <w:rPr>
          <w:rFonts w:asciiTheme="majorEastAsia" w:eastAsiaTheme="majorEastAsia" w:hAnsiTheme="majorEastAsia" w:hint="eastAsia"/>
          <w:sz w:val="24"/>
          <w:szCs w:val="24"/>
        </w:rPr>
        <w:t>）」は</w:t>
      </w:r>
      <w:r w:rsidR="009346C9" w:rsidRPr="00556481">
        <w:rPr>
          <w:rFonts w:asciiTheme="majorEastAsia" w:eastAsiaTheme="majorEastAsia" w:hAnsiTheme="majorEastAsia" w:hint="eastAsia"/>
          <w:sz w:val="24"/>
          <w:szCs w:val="24"/>
        </w:rPr>
        <w:t>複数税率に比べ、</w:t>
      </w:r>
      <w:r w:rsidRPr="00556481">
        <w:rPr>
          <w:rFonts w:asciiTheme="majorEastAsia" w:eastAsiaTheme="majorEastAsia" w:hAnsiTheme="majorEastAsia" w:hint="eastAsia"/>
          <w:sz w:val="24"/>
          <w:szCs w:val="24"/>
        </w:rPr>
        <w:t>少ない財源で、消費税の逆進性対策となる</w:t>
      </w:r>
      <w:r w:rsidR="000F6106" w:rsidRPr="00556481">
        <w:rPr>
          <w:rFonts w:asciiTheme="majorEastAsia" w:eastAsiaTheme="majorEastAsia" w:hAnsiTheme="majorEastAsia" w:hint="eastAsia"/>
          <w:sz w:val="24"/>
          <w:szCs w:val="24"/>
        </w:rPr>
        <w:t>。２０１７年</w:t>
      </w:r>
      <w:r w:rsidR="00387A91" w:rsidRPr="00556481">
        <w:rPr>
          <w:rFonts w:asciiTheme="majorEastAsia" w:eastAsiaTheme="majorEastAsia" w:hAnsiTheme="majorEastAsia" w:hint="eastAsia"/>
          <w:sz w:val="24"/>
          <w:szCs w:val="24"/>
        </w:rPr>
        <w:t>（平成２９年）</w:t>
      </w:r>
      <w:r w:rsidR="000F6106" w:rsidRPr="00556481">
        <w:rPr>
          <w:rFonts w:asciiTheme="majorEastAsia" w:eastAsiaTheme="majorEastAsia" w:hAnsiTheme="majorEastAsia" w:hint="eastAsia"/>
          <w:sz w:val="24"/>
          <w:szCs w:val="24"/>
        </w:rPr>
        <w:t>４月に消費税率が引き上げられることを念頭に、複数税率でなく、</w:t>
      </w:r>
      <w:r w:rsidRPr="00556481">
        <w:rPr>
          <w:rFonts w:asciiTheme="majorEastAsia" w:eastAsiaTheme="majorEastAsia" w:hAnsiTheme="majorEastAsia" w:hint="eastAsia"/>
          <w:sz w:val="24"/>
          <w:szCs w:val="24"/>
        </w:rPr>
        <w:t>消費</w:t>
      </w:r>
      <w:r w:rsidR="00934DE1" w:rsidRPr="00556481">
        <w:rPr>
          <w:rFonts w:asciiTheme="majorEastAsia" w:eastAsiaTheme="majorEastAsia" w:hAnsiTheme="majorEastAsia" w:hint="eastAsia"/>
          <w:sz w:val="24"/>
          <w:szCs w:val="24"/>
        </w:rPr>
        <w:t>税払い戻し</w:t>
      </w:r>
      <w:r w:rsidRPr="00556481">
        <w:rPr>
          <w:rFonts w:asciiTheme="majorEastAsia" w:eastAsiaTheme="majorEastAsia" w:hAnsiTheme="majorEastAsia" w:hint="eastAsia"/>
          <w:sz w:val="24"/>
          <w:szCs w:val="24"/>
        </w:rPr>
        <w:t>制度</w:t>
      </w:r>
      <w:r w:rsidR="000F6106" w:rsidRPr="00556481">
        <w:rPr>
          <w:rFonts w:asciiTheme="majorEastAsia" w:eastAsiaTheme="majorEastAsia" w:hAnsiTheme="majorEastAsia" w:hint="eastAsia"/>
          <w:sz w:val="24"/>
          <w:szCs w:val="24"/>
        </w:rPr>
        <w:t>の導入を推進する。</w:t>
      </w:r>
      <w:r w:rsidR="000B6F7C" w:rsidRPr="00556481">
        <w:rPr>
          <w:rFonts w:asciiTheme="majorEastAsia" w:eastAsiaTheme="majorEastAsia" w:hAnsiTheme="majorEastAsia" w:hint="eastAsia"/>
          <w:sz w:val="24"/>
          <w:szCs w:val="24"/>
        </w:rPr>
        <w:t>その際、控除対象を税に限定することなく社会保険料も対象とすることを積極的に検討していく。</w:t>
      </w:r>
    </w:p>
    <w:p w:rsidR="006104CE" w:rsidRPr="00556481" w:rsidRDefault="006104CE" w:rsidP="006D6072">
      <w:pPr>
        <w:pStyle w:val="ae"/>
        <w:rPr>
          <w:rFonts w:asciiTheme="majorEastAsia" w:eastAsiaTheme="majorEastAsia" w:hAnsiTheme="majorEastAsia"/>
          <w:sz w:val="24"/>
          <w:szCs w:val="24"/>
        </w:rPr>
      </w:pPr>
    </w:p>
    <w:p w:rsidR="00B72FD8" w:rsidRPr="00556481" w:rsidRDefault="00211F15" w:rsidP="006D6072">
      <w:pPr>
        <w:pStyle w:val="ae"/>
        <w:rPr>
          <w:rFonts w:asciiTheme="majorEastAsia" w:eastAsiaTheme="majorEastAsia" w:hAnsiTheme="majorEastAsia"/>
          <w:b/>
          <w:sz w:val="24"/>
          <w:szCs w:val="24"/>
        </w:rPr>
      </w:pPr>
      <w:r w:rsidRPr="00556481">
        <w:rPr>
          <w:rFonts w:asciiTheme="majorEastAsia" w:eastAsiaTheme="majorEastAsia" w:hAnsiTheme="majorEastAsia" w:hint="eastAsia"/>
          <w:b/>
          <w:sz w:val="24"/>
          <w:szCs w:val="24"/>
        </w:rPr>
        <w:t>⑥</w:t>
      </w:r>
      <w:r w:rsidR="00830432" w:rsidRPr="00556481">
        <w:rPr>
          <w:rFonts w:asciiTheme="majorEastAsia" w:eastAsiaTheme="majorEastAsia" w:hAnsiTheme="majorEastAsia" w:hint="eastAsia"/>
          <w:b/>
          <w:sz w:val="24"/>
          <w:szCs w:val="24"/>
        </w:rPr>
        <w:t>安心</w:t>
      </w:r>
      <w:r w:rsidR="00223A76" w:rsidRPr="00556481">
        <w:rPr>
          <w:rFonts w:asciiTheme="majorEastAsia" w:eastAsiaTheme="majorEastAsia" w:hAnsiTheme="majorEastAsia" w:hint="eastAsia"/>
          <w:b/>
          <w:sz w:val="24"/>
          <w:szCs w:val="24"/>
        </w:rPr>
        <w:t>政策</w:t>
      </w:r>
      <w:r w:rsidR="00830432" w:rsidRPr="00556481">
        <w:rPr>
          <w:rFonts w:asciiTheme="majorEastAsia" w:eastAsiaTheme="majorEastAsia" w:hAnsiTheme="majorEastAsia" w:hint="eastAsia"/>
          <w:b/>
          <w:sz w:val="24"/>
          <w:szCs w:val="24"/>
        </w:rPr>
        <w:t>の目玉、</w:t>
      </w:r>
      <w:r w:rsidR="00A36EB7" w:rsidRPr="00556481">
        <w:rPr>
          <w:rFonts w:asciiTheme="majorEastAsia" w:eastAsiaTheme="majorEastAsia" w:hAnsiTheme="majorEastAsia" w:hint="eastAsia"/>
          <w:b/>
          <w:sz w:val="24"/>
          <w:szCs w:val="24"/>
        </w:rPr>
        <w:t>総合合算制度</w:t>
      </w:r>
      <w:r w:rsidR="00F30757" w:rsidRPr="00556481">
        <w:rPr>
          <w:rFonts w:asciiTheme="majorEastAsia" w:eastAsiaTheme="majorEastAsia" w:hAnsiTheme="majorEastAsia" w:hint="eastAsia"/>
          <w:b/>
          <w:sz w:val="24"/>
          <w:szCs w:val="24"/>
        </w:rPr>
        <w:t>の創設</w:t>
      </w:r>
    </w:p>
    <w:p w:rsidR="00B72FD8" w:rsidRPr="00556481" w:rsidRDefault="00A36EB7"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社会保障・税一体改革における３党合意に基づき、医療・介護・保育</w:t>
      </w:r>
      <w:r w:rsidR="00387A91" w:rsidRPr="00556481">
        <w:rPr>
          <w:rFonts w:asciiTheme="majorEastAsia" w:eastAsiaTheme="majorEastAsia" w:hAnsiTheme="majorEastAsia" w:hint="eastAsia"/>
          <w:sz w:val="24"/>
          <w:szCs w:val="24"/>
        </w:rPr>
        <w:t>・</w:t>
      </w:r>
      <w:r w:rsidRPr="00556481">
        <w:rPr>
          <w:rFonts w:asciiTheme="majorEastAsia" w:eastAsiaTheme="majorEastAsia" w:hAnsiTheme="majorEastAsia" w:hint="eastAsia"/>
          <w:sz w:val="24"/>
          <w:szCs w:val="24"/>
        </w:rPr>
        <w:t>障害福祉等に関する社会保障サービスの自己負担の合計額について、所得に応じて毎月の上限を設ける総合合算制度を創設する。</w:t>
      </w:r>
    </w:p>
    <w:p w:rsidR="00512E51" w:rsidRPr="00556481" w:rsidRDefault="005705E7"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w:t>
      </w:r>
      <w:r w:rsidR="00512E51" w:rsidRPr="00556481">
        <w:rPr>
          <w:rFonts w:asciiTheme="majorEastAsia" w:eastAsiaTheme="majorEastAsia" w:hAnsiTheme="majorEastAsia" w:hint="eastAsia"/>
          <w:sz w:val="24"/>
          <w:szCs w:val="24"/>
        </w:rPr>
        <w:t>なお、マイナンバー制度は「給付付き税額控除（消費税払い戻し）」、「総合合算制度」に代表される、社会保障の適切な給付、国民の利便性向上を目的に導入を決定し</w:t>
      </w:r>
      <w:r w:rsidR="00DE23A6" w:rsidRPr="00556481">
        <w:rPr>
          <w:rFonts w:asciiTheme="majorEastAsia" w:eastAsiaTheme="majorEastAsia" w:hAnsiTheme="majorEastAsia" w:hint="eastAsia"/>
          <w:sz w:val="24"/>
          <w:szCs w:val="24"/>
        </w:rPr>
        <w:t>ており、</w:t>
      </w:r>
      <w:r w:rsidR="00512E51" w:rsidRPr="00556481">
        <w:rPr>
          <w:rFonts w:asciiTheme="majorEastAsia" w:eastAsiaTheme="majorEastAsia" w:hAnsiTheme="majorEastAsia" w:hint="eastAsia"/>
          <w:sz w:val="24"/>
          <w:szCs w:val="24"/>
        </w:rPr>
        <w:t>これら制度の導入見送りは断</w:t>
      </w:r>
      <w:r w:rsidR="00E358F4" w:rsidRPr="00556481">
        <w:rPr>
          <w:rFonts w:asciiTheme="majorEastAsia" w:eastAsiaTheme="majorEastAsia" w:hAnsiTheme="majorEastAsia" w:hint="eastAsia"/>
          <w:sz w:val="24"/>
          <w:szCs w:val="24"/>
        </w:rPr>
        <w:t>じて</w:t>
      </w:r>
      <w:r w:rsidR="00512E51" w:rsidRPr="00556481">
        <w:rPr>
          <w:rFonts w:asciiTheme="majorEastAsia" w:eastAsiaTheme="majorEastAsia" w:hAnsiTheme="majorEastAsia" w:hint="eastAsia"/>
          <w:sz w:val="24"/>
          <w:szCs w:val="24"/>
        </w:rPr>
        <w:t>許されない。</w:t>
      </w:r>
    </w:p>
    <w:p w:rsidR="00B72FD8" w:rsidRPr="00556481" w:rsidRDefault="00B72FD8" w:rsidP="006D6072">
      <w:pPr>
        <w:pStyle w:val="ae"/>
        <w:rPr>
          <w:rFonts w:asciiTheme="majorEastAsia" w:eastAsiaTheme="majorEastAsia" w:hAnsiTheme="majorEastAsia"/>
          <w:sz w:val="24"/>
          <w:szCs w:val="24"/>
        </w:rPr>
      </w:pPr>
    </w:p>
    <w:p w:rsidR="005A46B8" w:rsidRPr="00556481" w:rsidRDefault="00960658" w:rsidP="006D6072">
      <w:pPr>
        <w:pStyle w:val="ae"/>
        <w:rPr>
          <w:rFonts w:asciiTheme="majorEastAsia" w:eastAsiaTheme="majorEastAsia" w:hAnsiTheme="majorEastAsia"/>
          <w:b/>
          <w:sz w:val="24"/>
          <w:szCs w:val="24"/>
        </w:rPr>
      </w:pPr>
      <w:r w:rsidRPr="00556481">
        <w:rPr>
          <w:rFonts w:asciiTheme="majorEastAsia" w:eastAsiaTheme="majorEastAsia" w:hAnsiTheme="majorEastAsia" w:hint="eastAsia"/>
          <w:b/>
          <w:sz w:val="24"/>
          <w:szCs w:val="24"/>
        </w:rPr>
        <w:t>⑦</w:t>
      </w:r>
      <w:r w:rsidR="00A36EB7" w:rsidRPr="00556481">
        <w:rPr>
          <w:rFonts w:asciiTheme="majorEastAsia" w:eastAsiaTheme="majorEastAsia" w:hAnsiTheme="majorEastAsia" w:hint="eastAsia"/>
          <w:b/>
          <w:sz w:val="24"/>
          <w:szCs w:val="24"/>
        </w:rPr>
        <w:t>性的マイノリティー（ＬＧＢＴ）</w:t>
      </w:r>
      <w:r w:rsidR="006F4165" w:rsidRPr="00556481">
        <w:rPr>
          <w:rFonts w:asciiTheme="majorEastAsia" w:eastAsiaTheme="majorEastAsia" w:hAnsiTheme="majorEastAsia" w:hint="eastAsia"/>
          <w:b/>
          <w:sz w:val="24"/>
          <w:szCs w:val="24"/>
        </w:rPr>
        <w:t>支援</w:t>
      </w:r>
    </w:p>
    <w:p w:rsidR="005A46B8" w:rsidRPr="00556481" w:rsidRDefault="00A36EB7"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w:t>
      </w:r>
      <w:r w:rsidRPr="00556481">
        <w:rPr>
          <w:rFonts w:asciiTheme="majorEastAsia" w:eastAsiaTheme="majorEastAsia" w:hAnsiTheme="majorEastAsia" w:hint="eastAsia"/>
          <w:sz w:val="24"/>
          <w:szCs w:val="28"/>
        </w:rPr>
        <w:t>少数派が暮らしやすい社会こそ誰もが暮らしやすい社会である。</w:t>
      </w:r>
      <w:r w:rsidRPr="00556481">
        <w:rPr>
          <w:rFonts w:asciiTheme="majorEastAsia" w:eastAsiaTheme="majorEastAsia" w:hAnsiTheme="majorEastAsia" w:hint="eastAsia"/>
          <w:sz w:val="24"/>
          <w:szCs w:val="24"/>
        </w:rPr>
        <w:t>あらゆる人が孤立したり、排除されたりしないように支援し、</w:t>
      </w:r>
      <w:r w:rsidR="00C77677" w:rsidRPr="00556481">
        <w:rPr>
          <w:rFonts w:asciiTheme="majorEastAsia" w:eastAsiaTheme="majorEastAsia" w:hAnsiTheme="majorEastAsia" w:hint="eastAsia"/>
          <w:sz w:val="24"/>
          <w:szCs w:val="24"/>
        </w:rPr>
        <w:t>差別解消と社会の一員として生活できるための法制</w:t>
      </w:r>
      <w:r w:rsidRPr="00556481">
        <w:rPr>
          <w:rFonts w:asciiTheme="majorEastAsia" w:eastAsiaTheme="majorEastAsia" w:hAnsiTheme="majorEastAsia" w:hint="eastAsia"/>
          <w:sz w:val="24"/>
          <w:szCs w:val="24"/>
        </w:rPr>
        <w:t>を検討する。</w:t>
      </w:r>
    </w:p>
    <w:p w:rsidR="00E36841" w:rsidRPr="00556481" w:rsidRDefault="00E36841" w:rsidP="006D6072">
      <w:pPr>
        <w:spacing w:line="240" w:lineRule="auto"/>
        <w:rPr>
          <w:rFonts w:asciiTheme="majorEastAsia" w:eastAsiaTheme="majorEastAsia" w:hAnsiTheme="majorEastAsia"/>
          <w:sz w:val="24"/>
          <w:szCs w:val="24"/>
        </w:rPr>
      </w:pPr>
    </w:p>
    <w:p w:rsidR="004E74C2" w:rsidRPr="00556481" w:rsidRDefault="00960658" w:rsidP="006D6072">
      <w:pPr>
        <w:spacing w:line="240" w:lineRule="auto"/>
        <w:outlineLvl w:val="0"/>
        <w:rPr>
          <w:rFonts w:asciiTheme="majorEastAsia" w:eastAsiaTheme="majorEastAsia" w:hAnsiTheme="majorEastAsia"/>
          <w:b/>
          <w:sz w:val="24"/>
          <w:szCs w:val="24"/>
        </w:rPr>
      </w:pPr>
      <w:r w:rsidRPr="00556481">
        <w:rPr>
          <w:rFonts w:asciiTheme="majorEastAsia" w:eastAsiaTheme="majorEastAsia" w:hAnsiTheme="majorEastAsia" w:hint="eastAsia"/>
          <w:b/>
          <w:sz w:val="24"/>
          <w:szCs w:val="24"/>
        </w:rPr>
        <w:t>⑧</w:t>
      </w:r>
      <w:r w:rsidR="00A36EB7" w:rsidRPr="00556481">
        <w:rPr>
          <w:rFonts w:asciiTheme="majorEastAsia" w:eastAsiaTheme="majorEastAsia" w:hAnsiTheme="majorEastAsia" w:hint="eastAsia"/>
          <w:b/>
          <w:sz w:val="24"/>
          <w:szCs w:val="24"/>
        </w:rPr>
        <w:t>再犯防止</w:t>
      </w:r>
    </w:p>
    <w:p w:rsidR="004E74C2" w:rsidRPr="00556481" w:rsidRDefault="00A36EB7" w:rsidP="006D6072">
      <w:pPr>
        <w:spacing w:line="240" w:lineRule="auto"/>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高齢者を中心に再犯率が高くなっている。刑務所が福祉施設の代替となっている現状に鑑み、再犯防止を法務省のみならず厚生労働省との共通事業として取り組む。</w:t>
      </w:r>
    </w:p>
    <w:p w:rsidR="004E74C2" w:rsidRPr="00556481" w:rsidRDefault="00712BE6" w:rsidP="006D6072">
      <w:pPr>
        <w:pStyle w:val="a9"/>
        <w:spacing w:line="240" w:lineRule="auto"/>
        <w:ind w:leftChars="0" w:left="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（参考データ）再犯率は平成９年から一貫して上昇。平成２４年</w:t>
      </w:r>
      <w:r w:rsidR="001B2A0E" w:rsidRPr="00556481">
        <w:rPr>
          <w:rFonts w:asciiTheme="majorEastAsia" w:eastAsiaTheme="majorEastAsia" w:hAnsiTheme="majorEastAsia" w:hint="eastAsia"/>
          <w:sz w:val="24"/>
          <w:szCs w:val="24"/>
        </w:rPr>
        <w:t>は</w:t>
      </w:r>
      <w:r w:rsidR="00487BDA" w:rsidRPr="00556481">
        <w:rPr>
          <w:rFonts w:asciiTheme="majorEastAsia" w:eastAsiaTheme="majorEastAsia" w:hAnsiTheme="majorEastAsia" w:hint="eastAsia"/>
          <w:sz w:val="24"/>
          <w:szCs w:val="24"/>
        </w:rPr>
        <w:t>４５．３％</w:t>
      </w:r>
    </w:p>
    <w:p w:rsidR="00487BDA" w:rsidRPr="00556481" w:rsidRDefault="00487BDA" w:rsidP="006D6072">
      <w:pPr>
        <w:pStyle w:val="a9"/>
        <w:spacing w:line="240" w:lineRule="auto"/>
        <w:ind w:leftChars="0" w:left="0"/>
        <w:rPr>
          <w:rFonts w:asciiTheme="majorEastAsia" w:eastAsiaTheme="majorEastAsia" w:hAnsiTheme="majorEastAsia"/>
          <w:b/>
          <w:sz w:val="24"/>
          <w:szCs w:val="24"/>
        </w:rPr>
      </w:pPr>
    </w:p>
    <w:p w:rsidR="004E74C2" w:rsidRPr="00556481" w:rsidRDefault="00926F95" w:rsidP="006D6072">
      <w:pPr>
        <w:spacing w:line="240" w:lineRule="auto"/>
        <w:rPr>
          <w:rFonts w:asciiTheme="majorEastAsia" w:eastAsiaTheme="majorEastAsia" w:hAnsiTheme="majorEastAsia"/>
          <w:b/>
          <w:sz w:val="24"/>
          <w:szCs w:val="24"/>
        </w:rPr>
      </w:pPr>
      <w:r w:rsidRPr="00556481">
        <w:rPr>
          <w:rFonts w:asciiTheme="majorEastAsia" w:eastAsiaTheme="majorEastAsia" w:hAnsiTheme="majorEastAsia" w:hint="eastAsia"/>
          <w:b/>
          <w:sz w:val="24"/>
          <w:szCs w:val="24"/>
        </w:rPr>
        <w:t>⑨</w:t>
      </w:r>
      <w:r w:rsidR="00A36EB7" w:rsidRPr="00556481">
        <w:rPr>
          <w:rFonts w:asciiTheme="majorEastAsia" w:eastAsiaTheme="majorEastAsia" w:hAnsiTheme="majorEastAsia" w:hint="eastAsia"/>
          <w:b/>
          <w:sz w:val="24"/>
          <w:szCs w:val="24"/>
        </w:rPr>
        <w:t>貧困・格差に関する各種調査・分析</w:t>
      </w:r>
    </w:p>
    <w:p w:rsidR="004E74C2" w:rsidRPr="00556481" w:rsidRDefault="00A36EB7" w:rsidP="006D6072">
      <w:pPr>
        <w:spacing w:line="240" w:lineRule="auto"/>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子どもの不登校のうち貧困によるものや若者の引きこもりの状態、ひとり親家庭の生活困窮の状況、フリーターなど</w:t>
      </w:r>
      <w:r w:rsidR="00F8634F" w:rsidRPr="00556481">
        <w:rPr>
          <w:rFonts w:asciiTheme="majorEastAsia" w:eastAsiaTheme="majorEastAsia" w:hAnsiTheme="majorEastAsia" w:hint="eastAsia"/>
          <w:sz w:val="24"/>
          <w:szCs w:val="24"/>
        </w:rPr>
        <w:t>を含む非正規労働者</w:t>
      </w:r>
      <w:r w:rsidRPr="00556481">
        <w:rPr>
          <w:rFonts w:asciiTheme="majorEastAsia" w:eastAsiaTheme="majorEastAsia" w:hAnsiTheme="majorEastAsia" w:hint="eastAsia"/>
          <w:sz w:val="24"/>
          <w:szCs w:val="24"/>
        </w:rPr>
        <w:t>、特に子ども、若者、女性などの生活実態などについての</w:t>
      </w:r>
      <w:r w:rsidR="00F8634F" w:rsidRPr="00556481">
        <w:rPr>
          <w:rFonts w:asciiTheme="majorEastAsia" w:eastAsiaTheme="majorEastAsia" w:hAnsiTheme="majorEastAsia" w:hint="eastAsia"/>
          <w:sz w:val="24"/>
          <w:szCs w:val="24"/>
        </w:rPr>
        <w:t>縦断調査を含め</w:t>
      </w:r>
      <w:r w:rsidRPr="00556481">
        <w:rPr>
          <w:rFonts w:asciiTheme="majorEastAsia" w:eastAsiaTheme="majorEastAsia" w:hAnsiTheme="majorEastAsia" w:hint="eastAsia"/>
          <w:sz w:val="24"/>
          <w:szCs w:val="24"/>
        </w:rPr>
        <w:t>深い調査と分析を進める。</w:t>
      </w:r>
    </w:p>
    <w:p w:rsidR="00960658" w:rsidRDefault="00960658" w:rsidP="006D6072">
      <w:pPr>
        <w:spacing w:line="240" w:lineRule="auto"/>
        <w:ind w:firstLineChars="100" w:firstLine="240"/>
        <w:rPr>
          <w:rFonts w:asciiTheme="majorEastAsia" w:eastAsiaTheme="majorEastAsia" w:hAnsiTheme="majorEastAsia"/>
          <w:sz w:val="24"/>
          <w:szCs w:val="24"/>
        </w:rPr>
      </w:pPr>
    </w:p>
    <w:p w:rsidR="00814D9F" w:rsidRDefault="00814D9F" w:rsidP="006D6072">
      <w:pPr>
        <w:spacing w:line="240" w:lineRule="auto"/>
        <w:ind w:firstLineChars="100" w:firstLine="240"/>
        <w:rPr>
          <w:rFonts w:asciiTheme="majorEastAsia" w:eastAsiaTheme="majorEastAsia" w:hAnsiTheme="majorEastAsia"/>
          <w:sz w:val="24"/>
          <w:szCs w:val="24"/>
        </w:rPr>
      </w:pPr>
    </w:p>
    <w:p w:rsidR="00814D9F" w:rsidRPr="00556481" w:rsidRDefault="00814D9F" w:rsidP="006D6072">
      <w:pPr>
        <w:spacing w:line="240" w:lineRule="auto"/>
        <w:ind w:firstLineChars="100" w:firstLine="240"/>
        <w:rPr>
          <w:rFonts w:asciiTheme="majorEastAsia" w:eastAsiaTheme="majorEastAsia" w:hAnsiTheme="majorEastAsia"/>
          <w:sz w:val="24"/>
          <w:szCs w:val="24"/>
        </w:rPr>
      </w:pPr>
    </w:p>
    <w:p w:rsidR="00C45C9C" w:rsidRPr="00556481" w:rsidRDefault="00C45C9C" w:rsidP="006D6072">
      <w:pPr>
        <w:pStyle w:val="a9"/>
        <w:spacing w:line="240" w:lineRule="auto"/>
        <w:ind w:leftChars="0" w:left="0"/>
        <w:rPr>
          <w:rFonts w:asciiTheme="majorEastAsia" w:eastAsiaTheme="majorEastAsia" w:hAnsiTheme="majorEastAsia"/>
          <w:b/>
          <w:sz w:val="24"/>
          <w:szCs w:val="24"/>
        </w:rPr>
      </w:pPr>
      <w:r w:rsidRPr="00556481">
        <w:rPr>
          <w:rFonts w:asciiTheme="majorEastAsia" w:eastAsiaTheme="majorEastAsia" w:hAnsiTheme="majorEastAsia" w:hint="eastAsia"/>
          <w:b/>
          <w:sz w:val="24"/>
          <w:szCs w:val="24"/>
        </w:rPr>
        <w:lastRenderedPageBreak/>
        <w:t>⑬地域主権型社会への転換</w:t>
      </w:r>
    </w:p>
    <w:p w:rsidR="00C45C9C" w:rsidRPr="00556481" w:rsidRDefault="00C45C9C" w:rsidP="006D6072">
      <w:pPr>
        <w:pStyle w:val="a9"/>
        <w:spacing w:line="240" w:lineRule="auto"/>
        <w:ind w:leftChars="0" w:left="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福祉や教育などの現物支給型の公共サービスは、住民の声を受けて、地域の特性に柔軟に対応しうる基礎自治体が担うことでより効果を高めることができる。このため、基礎自治体の強化をはじめ、地域主権型社会への転換をはかるための制度改革を進める。</w:t>
      </w:r>
    </w:p>
    <w:p w:rsidR="00C45C9C" w:rsidRPr="00556481" w:rsidRDefault="00C45C9C" w:rsidP="006D6072">
      <w:pPr>
        <w:pStyle w:val="a9"/>
        <w:spacing w:line="240" w:lineRule="auto"/>
        <w:ind w:leftChars="0" w:left="0"/>
        <w:rPr>
          <w:rFonts w:asciiTheme="majorEastAsia" w:eastAsiaTheme="majorEastAsia" w:hAnsiTheme="majorEastAsia"/>
          <w:sz w:val="24"/>
          <w:szCs w:val="24"/>
        </w:rPr>
      </w:pPr>
    </w:p>
    <w:p w:rsidR="00C73910" w:rsidRDefault="00C73910">
      <w:pPr>
        <w:rPr>
          <w:rFonts w:asciiTheme="majorEastAsia" w:eastAsiaTheme="majorEastAsia" w:hAnsiTheme="majorEastAsia" w:cs="Courier New"/>
          <w:b/>
          <w:sz w:val="28"/>
          <w:szCs w:val="28"/>
        </w:rPr>
      </w:pPr>
      <w:r>
        <w:rPr>
          <w:rFonts w:asciiTheme="majorEastAsia" w:eastAsiaTheme="majorEastAsia" w:hAnsiTheme="majorEastAsia"/>
          <w:b/>
          <w:sz w:val="28"/>
          <w:szCs w:val="28"/>
        </w:rPr>
        <w:br w:type="page"/>
      </w:r>
    </w:p>
    <w:p w:rsidR="007C2270" w:rsidRPr="00556481" w:rsidRDefault="00A36EB7" w:rsidP="006D6072">
      <w:pPr>
        <w:pStyle w:val="ae"/>
        <w:rPr>
          <w:rFonts w:asciiTheme="majorEastAsia" w:eastAsiaTheme="majorEastAsia" w:hAnsiTheme="majorEastAsia"/>
          <w:b/>
          <w:sz w:val="28"/>
          <w:szCs w:val="28"/>
        </w:rPr>
      </w:pPr>
      <w:r w:rsidRPr="00556481">
        <w:rPr>
          <w:rFonts w:asciiTheme="majorEastAsia" w:eastAsiaTheme="majorEastAsia" w:hAnsiTheme="majorEastAsia" w:hint="eastAsia"/>
          <w:b/>
          <w:sz w:val="28"/>
          <w:szCs w:val="28"/>
        </w:rPr>
        <w:lastRenderedPageBreak/>
        <w:t>３．</w:t>
      </w:r>
      <w:r w:rsidR="00950DEA" w:rsidRPr="00556481">
        <w:rPr>
          <w:rFonts w:asciiTheme="majorEastAsia" w:eastAsiaTheme="majorEastAsia" w:hAnsiTheme="majorEastAsia" w:hint="eastAsia"/>
          <w:b/>
          <w:sz w:val="28"/>
          <w:szCs w:val="28"/>
        </w:rPr>
        <w:t>“格差の壁”を打ち破るための財源</w:t>
      </w:r>
    </w:p>
    <w:p w:rsidR="00A635DA" w:rsidRDefault="00A635DA" w:rsidP="00A635DA">
      <w:pPr>
        <w:spacing w:line="240" w:lineRule="auto"/>
        <w:ind w:firstLineChars="100" w:firstLine="240"/>
        <w:rPr>
          <w:rFonts w:asciiTheme="majorEastAsia" w:eastAsiaTheme="majorEastAsia" w:hAnsiTheme="majorEastAsia"/>
          <w:sz w:val="24"/>
          <w:szCs w:val="24"/>
        </w:rPr>
      </w:pPr>
      <w:r w:rsidRPr="006D6119">
        <w:rPr>
          <w:rFonts w:asciiTheme="majorEastAsia" w:eastAsiaTheme="majorEastAsia" w:hAnsiTheme="majorEastAsia" w:hint="eastAsia"/>
          <w:sz w:val="24"/>
          <w:szCs w:val="24"/>
        </w:rPr>
        <w:t>「ＧＤＰに占める公財政教育支出の割合をＯＥＣＤ平均並に引き上げること」を含め、共生社会の創造に向けた更なる政策を実現していくため、既存歳出の見直し、所得課税・資産課税の累進強化を含む税制の見直しを進めていく。</w:t>
      </w:r>
    </w:p>
    <w:p w:rsidR="003E0E67" w:rsidRPr="00556481" w:rsidRDefault="00F65570" w:rsidP="003E0E67">
      <w:pPr>
        <w:pStyle w:val="ae"/>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民進党</w:t>
      </w:r>
      <w:r w:rsidR="003E0E67" w:rsidRPr="00556481">
        <w:rPr>
          <w:rFonts w:asciiTheme="majorEastAsia" w:eastAsiaTheme="majorEastAsia" w:hAnsiTheme="majorEastAsia" w:hint="eastAsia"/>
          <w:sz w:val="24"/>
          <w:szCs w:val="24"/>
        </w:rPr>
        <w:t>は、いわゆる税金のムダづかいを根絶するため行政改革に取り組んできた。その歩みを止めずに、さらに徹底した行革に取り組み、一定の財源を確保する。その上で、格差是正、共生社会創造に向けた財源を確保する。</w:t>
      </w:r>
    </w:p>
    <w:p w:rsidR="003E0E67" w:rsidRPr="00556481" w:rsidRDefault="003E0E67" w:rsidP="003E0E67">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格差を是正するという観点からは、それ自体が格差是正策でもある所得課税、資産課税における累進性の強化や控除制度の見直しを進める。負担増をお願いする際には、負担増の部分が、公正な分配として、“格差の壁”を取り除くことに使われ、社会全体の底上げにつながることを粘り強く説明・説得し、理解を得る努力をする。ただし、相続税は今年度控除縮小を行ったばかりであり、所得税も引き上げの過程にある。法改正済みの事項を着実に実施した上で、その後の税による格差是正</w:t>
      </w:r>
      <w:r w:rsidR="00960658" w:rsidRPr="00556481">
        <w:rPr>
          <w:rFonts w:asciiTheme="majorEastAsia" w:eastAsiaTheme="majorEastAsia" w:hAnsiTheme="majorEastAsia" w:hint="eastAsia"/>
          <w:sz w:val="24"/>
          <w:szCs w:val="24"/>
        </w:rPr>
        <w:t>を図る時期</w:t>
      </w:r>
      <w:r w:rsidRPr="00556481">
        <w:rPr>
          <w:rFonts w:asciiTheme="majorEastAsia" w:eastAsiaTheme="majorEastAsia" w:hAnsiTheme="majorEastAsia" w:hint="eastAsia"/>
          <w:sz w:val="24"/>
          <w:szCs w:val="24"/>
        </w:rPr>
        <w:t>について検討を行うこととする。</w:t>
      </w:r>
    </w:p>
    <w:p w:rsidR="003E0E67" w:rsidRPr="00556481" w:rsidRDefault="003E0E67" w:rsidP="003E0E67">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その他、</w:t>
      </w:r>
      <w:r w:rsidR="00F65570">
        <w:rPr>
          <w:rFonts w:asciiTheme="majorEastAsia" w:eastAsiaTheme="majorEastAsia" w:hAnsiTheme="majorEastAsia" w:hint="eastAsia"/>
          <w:sz w:val="24"/>
          <w:szCs w:val="24"/>
        </w:rPr>
        <w:t>民進党</w:t>
      </w:r>
      <w:r w:rsidRPr="00556481">
        <w:rPr>
          <w:rFonts w:asciiTheme="majorEastAsia" w:eastAsiaTheme="majorEastAsia" w:hAnsiTheme="majorEastAsia" w:hint="eastAsia"/>
          <w:sz w:val="24"/>
          <w:szCs w:val="24"/>
        </w:rPr>
        <w:t>政権時代に比べ</w:t>
      </w:r>
      <w:r w:rsidR="00C73910">
        <w:rPr>
          <w:rFonts w:asciiTheme="majorEastAsia" w:eastAsiaTheme="majorEastAsia" w:hAnsiTheme="majorEastAsia" w:hint="eastAsia"/>
          <w:sz w:val="24"/>
          <w:szCs w:val="24"/>
        </w:rPr>
        <w:t>て増額されている公共事業の</w:t>
      </w:r>
      <w:r w:rsidRPr="00556481">
        <w:rPr>
          <w:rFonts w:asciiTheme="majorEastAsia" w:eastAsiaTheme="majorEastAsia" w:hAnsiTheme="majorEastAsia" w:hint="eastAsia"/>
          <w:sz w:val="24"/>
          <w:szCs w:val="24"/>
        </w:rPr>
        <w:t>見直しなど歳出の効率化、疾病・介護の予防強化などの歳出の見直し、社会保険料の応能負担の強化、資産等の捕捉や徴税事務の効率化などを財政健全化の観点と合わせて推進する。</w:t>
      </w:r>
    </w:p>
    <w:p w:rsidR="003E0E67" w:rsidRPr="00556481" w:rsidRDefault="003E0E67" w:rsidP="00A635DA">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多くの政策で実施主体となる地方自治体の財源確保のあり方について、地域の事情に応じた柔軟な財源確保策が可能となるよう、検討</w:t>
      </w:r>
      <w:r w:rsidR="00EA3470" w:rsidRPr="00556481">
        <w:rPr>
          <w:rFonts w:asciiTheme="majorEastAsia" w:eastAsiaTheme="majorEastAsia" w:hAnsiTheme="majorEastAsia" w:hint="eastAsia"/>
          <w:sz w:val="24"/>
          <w:szCs w:val="24"/>
        </w:rPr>
        <w:t>を続ける</w:t>
      </w:r>
      <w:r w:rsidRPr="00556481">
        <w:rPr>
          <w:rFonts w:asciiTheme="majorEastAsia" w:eastAsiaTheme="majorEastAsia" w:hAnsiTheme="majorEastAsia" w:hint="eastAsia"/>
          <w:sz w:val="24"/>
          <w:szCs w:val="24"/>
        </w:rPr>
        <w:t>。</w:t>
      </w:r>
    </w:p>
    <w:p w:rsidR="003E0E67" w:rsidRPr="00556481" w:rsidRDefault="003E0E67" w:rsidP="00A635DA">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以上の考え方を踏まえ、格差是正に向けた当面の財源確保手段として以下を講ずることとする。</w:t>
      </w:r>
    </w:p>
    <w:p w:rsidR="003E0E67" w:rsidRPr="00556481" w:rsidRDefault="003E0E67" w:rsidP="006D6072">
      <w:pPr>
        <w:spacing w:line="240" w:lineRule="auto"/>
        <w:rPr>
          <w:rFonts w:asciiTheme="majorEastAsia" w:eastAsiaTheme="majorEastAsia" w:hAnsiTheme="majorEastAsia"/>
          <w:b/>
          <w:sz w:val="24"/>
          <w:szCs w:val="24"/>
        </w:rPr>
      </w:pPr>
    </w:p>
    <w:p w:rsidR="00014393" w:rsidRPr="00556481" w:rsidRDefault="003E0E67" w:rsidP="006D6072">
      <w:pPr>
        <w:spacing w:line="240" w:lineRule="auto"/>
        <w:rPr>
          <w:rFonts w:asciiTheme="majorEastAsia" w:eastAsiaTheme="majorEastAsia" w:hAnsiTheme="majorEastAsia"/>
          <w:b/>
          <w:sz w:val="24"/>
          <w:szCs w:val="24"/>
        </w:rPr>
      </w:pPr>
      <w:r w:rsidRPr="00556481">
        <w:rPr>
          <w:rFonts w:asciiTheme="majorEastAsia" w:eastAsiaTheme="majorEastAsia" w:hAnsiTheme="majorEastAsia" w:hint="eastAsia"/>
          <w:b/>
          <w:sz w:val="24"/>
          <w:szCs w:val="24"/>
        </w:rPr>
        <w:t>①</w:t>
      </w:r>
      <w:r w:rsidR="00014393" w:rsidRPr="00556481">
        <w:rPr>
          <w:rFonts w:asciiTheme="majorEastAsia" w:eastAsiaTheme="majorEastAsia" w:hAnsiTheme="majorEastAsia" w:hint="eastAsia"/>
          <w:b/>
          <w:sz w:val="24"/>
          <w:szCs w:val="24"/>
        </w:rPr>
        <w:t>金融所得課税の引き上げ</w:t>
      </w:r>
      <w:r w:rsidRPr="00556481">
        <w:rPr>
          <w:rFonts w:asciiTheme="majorEastAsia" w:eastAsiaTheme="majorEastAsia" w:hAnsiTheme="majorEastAsia" w:hint="eastAsia"/>
          <w:b/>
          <w:sz w:val="24"/>
          <w:szCs w:val="24"/>
        </w:rPr>
        <w:t xml:space="preserve">　</w:t>
      </w:r>
      <w:r w:rsidRPr="00556481">
        <w:rPr>
          <w:rFonts w:asciiTheme="majorEastAsia" w:eastAsiaTheme="majorEastAsia" w:hAnsiTheme="majorEastAsia" w:hint="eastAsia"/>
          <w:b/>
          <w:sz w:val="24"/>
          <w:szCs w:val="24"/>
          <w:bdr w:val="single" w:sz="4" w:space="0" w:color="auto"/>
          <w:shd w:val="pct15" w:color="auto" w:fill="FFFFFF"/>
        </w:rPr>
        <w:t>共生イレブン⑪</w:t>
      </w:r>
    </w:p>
    <w:p w:rsidR="00A635DA" w:rsidRPr="006D6119" w:rsidRDefault="00A635DA" w:rsidP="00A635DA">
      <w:pPr>
        <w:spacing w:line="240" w:lineRule="auto"/>
        <w:ind w:firstLineChars="200" w:firstLine="480"/>
        <w:rPr>
          <w:rFonts w:asciiTheme="majorEastAsia" w:eastAsiaTheme="majorEastAsia" w:hAnsiTheme="majorEastAsia"/>
          <w:sz w:val="24"/>
          <w:szCs w:val="24"/>
        </w:rPr>
      </w:pPr>
      <w:r w:rsidRPr="006D6119">
        <w:rPr>
          <w:rFonts w:asciiTheme="majorEastAsia" w:eastAsiaTheme="majorEastAsia" w:hAnsiTheme="majorEastAsia" w:hint="eastAsia"/>
          <w:sz w:val="24"/>
          <w:szCs w:val="24"/>
        </w:rPr>
        <w:t>株式の配当、譲渡益等に係わる金融所得課税の税率を２５％（現行２０％）に引き上げる。我が国の場合、金融所得が給料等にかかる勤労所得と分離され、２０％の税率が適用される。このため、年間所得１億円以上になると、所得に対する税負担率が低下していくという矛盾がある。“格差の壁”を打ち破り、共生社会を創造することは、社会の安定化・強化に繋がり、高所得者にとっても利益となる。これを踏まえ、負担能力のある人々に負担を求めていく。</w:t>
      </w:r>
    </w:p>
    <w:p w:rsidR="00014393" w:rsidRPr="00556481" w:rsidRDefault="00A36EB7"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w:t>
      </w:r>
    </w:p>
    <w:p w:rsidR="007C2270" w:rsidRPr="00556481" w:rsidRDefault="00A36EB7" w:rsidP="006D6072">
      <w:pPr>
        <w:spacing w:line="240" w:lineRule="auto"/>
        <w:rPr>
          <w:rFonts w:asciiTheme="majorEastAsia" w:eastAsiaTheme="majorEastAsia" w:hAnsiTheme="majorEastAsia" w:cs="Courier New"/>
          <w:sz w:val="24"/>
          <w:szCs w:val="24"/>
        </w:rPr>
      </w:pPr>
      <w:r w:rsidRPr="00556481">
        <w:rPr>
          <w:rFonts w:asciiTheme="majorEastAsia" w:eastAsiaTheme="majorEastAsia" w:hAnsiTheme="majorEastAsia"/>
          <w:sz w:val="24"/>
          <w:szCs w:val="24"/>
        </w:rPr>
        <w:br w:type="page"/>
      </w:r>
    </w:p>
    <w:p w:rsidR="00B72FD8" w:rsidRPr="00556481" w:rsidRDefault="00A36EB7" w:rsidP="006D6072">
      <w:pPr>
        <w:pStyle w:val="ae"/>
        <w:rPr>
          <w:rFonts w:asciiTheme="majorEastAsia" w:eastAsiaTheme="majorEastAsia" w:hAnsiTheme="majorEastAsia"/>
          <w:b/>
          <w:sz w:val="28"/>
          <w:szCs w:val="28"/>
        </w:rPr>
      </w:pPr>
      <w:r w:rsidRPr="00556481">
        <w:rPr>
          <w:rFonts w:asciiTheme="majorEastAsia" w:eastAsiaTheme="majorEastAsia" w:hAnsiTheme="majorEastAsia" w:hint="eastAsia"/>
          <w:b/>
          <w:sz w:val="28"/>
          <w:szCs w:val="28"/>
        </w:rPr>
        <w:lastRenderedPageBreak/>
        <w:t xml:space="preserve">４．誰も置き去りにしない社会　</w:t>
      </w:r>
      <w:r w:rsidR="00387A91" w:rsidRPr="00556481">
        <w:rPr>
          <w:rFonts w:asciiTheme="majorEastAsia" w:eastAsiaTheme="majorEastAsia" w:hAnsiTheme="majorEastAsia" w:hint="eastAsia"/>
          <w:b/>
          <w:sz w:val="28"/>
          <w:szCs w:val="28"/>
        </w:rPr>
        <w:t>「新しい公共」を実現する</w:t>
      </w:r>
    </w:p>
    <w:p w:rsidR="00A83C2A" w:rsidRPr="00556481" w:rsidRDefault="00A36EB7" w:rsidP="006D6072">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以上の政策によって、理不尽な“格差の壁”を取り除くことで、一人ひとりの能力が発揮され、支え合う力が生まれる。この支え合う力を育むことが、絆（社会関係資本）を強め、お互いの多様性を認める共生社会創造につながる。</w:t>
      </w:r>
    </w:p>
    <w:p w:rsidR="00A02D33" w:rsidRPr="00556481" w:rsidRDefault="00A36EB7" w:rsidP="006D6072">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自らの能力、収入、時間を、自己だけでなく他者を支える糧とする。そんな人々の厚みを増し、一人ひとりが公共を支えていく。この「新しい公共」を広げることによって、孤立化を防ぎ、「誰も置き去りにしない社会」である共生社会を創造する。</w:t>
      </w:r>
    </w:p>
    <w:p w:rsidR="00A839C2" w:rsidRPr="00556481" w:rsidRDefault="00523BC2"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w:t>
      </w:r>
    </w:p>
    <w:p w:rsidR="00B72FD8" w:rsidRPr="00556481" w:rsidRDefault="00A36EB7" w:rsidP="006D6072">
      <w:pPr>
        <w:pStyle w:val="ae"/>
        <w:rPr>
          <w:rFonts w:asciiTheme="majorEastAsia" w:eastAsiaTheme="majorEastAsia" w:hAnsiTheme="majorEastAsia"/>
          <w:b/>
          <w:sz w:val="24"/>
          <w:szCs w:val="24"/>
        </w:rPr>
      </w:pPr>
      <w:r w:rsidRPr="00556481">
        <w:rPr>
          <w:rFonts w:asciiTheme="majorEastAsia" w:eastAsiaTheme="majorEastAsia" w:hAnsiTheme="majorEastAsia" w:hint="eastAsia"/>
          <w:b/>
          <w:sz w:val="24"/>
          <w:szCs w:val="24"/>
        </w:rPr>
        <w:t>（１）地域の支えあいネットワークで「支え合いを支える」仕組みを作る</w:t>
      </w:r>
    </w:p>
    <w:p w:rsidR="00212985" w:rsidRPr="00556481" w:rsidRDefault="00A36EB7" w:rsidP="006D6072">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市区町村を軸に、地域の実情に応じて原則、小・中学校区を単位として、様々な分野（</w:t>
      </w:r>
      <w:r w:rsidRPr="00556481">
        <w:rPr>
          <w:rFonts w:asciiTheme="majorEastAsia" w:eastAsiaTheme="majorEastAsia" w:hAnsiTheme="majorEastAsia"/>
          <w:sz w:val="24"/>
          <w:szCs w:val="24"/>
        </w:rPr>
        <w:t>*）</w:t>
      </w:r>
      <w:r w:rsidRPr="00556481">
        <w:rPr>
          <w:rFonts w:asciiTheme="majorEastAsia" w:eastAsiaTheme="majorEastAsia" w:hAnsiTheme="majorEastAsia" w:hint="eastAsia"/>
          <w:sz w:val="24"/>
          <w:szCs w:val="24"/>
        </w:rPr>
        <w:t>が参加する、地域の支え合いネットワークの構築を支援する。</w:t>
      </w:r>
    </w:p>
    <w:p w:rsidR="00D10AD1" w:rsidRPr="00556481" w:rsidRDefault="00A36EB7" w:rsidP="006D6072">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支え合いネットワークは、例えば、一人暮らしの高齢者、障害者世帯などの見守りを担う。また、行政が把握できず、表面化しない地域の貧困や格差、子どものいじめや虐待の問題の兆候を見つけ、支援し、必要があれば行政に繋ぐ役割も担う。</w:t>
      </w:r>
    </w:p>
    <w:p w:rsidR="00862626" w:rsidRPr="00556481" w:rsidRDefault="00A36EB7" w:rsidP="006D6072">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一人暮らしの高齢者や要介護者、障がい者などの情報を支え合いネットワークが</w:t>
      </w:r>
      <w:r w:rsidR="00D6100F" w:rsidRPr="00556481">
        <w:rPr>
          <w:rFonts w:asciiTheme="majorEastAsia" w:eastAsiaTheme="majorEastAsia" w:hAnsiTheme="majorEastAsia" w:hint="eastAsia"/>
          <w:sz w:val="24"/>
          <w:szCs w:val="24"/>
        </w:rPr>
        <w:t>効果的に</w:t>
      </w:r>
      <w:r w:rsidRPr="00556481">
        <w:rPr>
          <w:rFonts w:asciiTheme="majorEastAsia" w:eastAsiaTheme="majorEastAsia" w:hAnsiTheme="majorEastAsia" w:hint="eastAsia"/>
          <w:sz w:val="24"/>
          <w:szCs w:val="24"/>
        </w:rPr>
        <w:t>共有できるよう、各自治</w:t>
      </w:r>
      <w:r w:rsidR="00FE0816" w:rsidRPr="00556481">
        <w:rPr>
          <w:rFonts w:asciiTheme="majorEastAsia" w:eastAsiaTheme="majorEastAsia" w:hAnsiTheme="majorEastAsia" w:hint="eastAsia"/>
          <w:sz w:val="24"/>
          <w:szCs w:val="24"/>
        </w:rPr>
        <w:t>体に個人情報法保護の条例改正を促し、必要があれば法改正を進める</w:t>
      </w:r>
      <w:r w:rsidRPr="00556481">
        <w:rPr>
          <w:rFonts w:asciiTheme="majorEastAsia" w:eastAsiaTheme="majorEastAsia" w:hAnsiTheme="majorEastAsia" w:hint="eastAsia"/>
          <w:sz w:val="24"/>
          <w:szCs w:val="24"/>
        </w:rPr>
        <w:t>。</w:t>
      </w:r>
    </w:p>
    <w:p w:rsidR="00862626" w:rsidRPr="00556481" w:rsidRDefault="00A36EB7" w:rsidP="006D6072">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地域の支え合いネットワークと、地域包括支援センターとの連携・活用も検討する。</w:t>
      </w:r>
    </w:p>
    <w:p w:rsidR="00594BDF" w:rsidRPr="00556481" w:rsidRDefault="00594BDF" w:rsidP="006D6072">
      <w:pPr>
        <w:pStyle w:val="ae"/>
        <w:ind w:firstLineChars="100" w:firstLine="240"/>
        <w:rPr>
          <w:rFonts w:asciiTheme="majorEastAsia" w:eastAsiaTheme="majorEastAsia" w:hAnsiTheme="majorEastAsia"/>
          <w:sz w:val="24"/>
          <w:szCs w:val="24"/>
        </w:rPr>
      </w:pPr>
    </w:p>
    <w:p w:rsidR="00B72FD8" w:rsidRPr="00556481" w:rsidRDefault="00A36EB7" w:rsidP="006D6072">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sz w:val="24"/>
          <w:szCs w:val="24"/>
        </w:rPr>
        <w:t>*様々な分野とは、例えば、</w:t>
      </w:r>
      <w:r w:rsidRPr="00556481">
        <w:rPr>
          <w:rFonts w:asciiTheme="majorEastAsia" w:eastAsiaTheme="majorEastAsia" w:hAnsiTheme="majorEastAsia" w:hint="eastAsia"/>
          <w:sz w:val="24"/>
          <w:szCs w:val="24"/>
        </w:rPr>
        <w:t>福祉・医療・介護関係者</w:t>
      </w:r>
      <w:r w:rsidR="00D53F11">
        <w:rPr>
          <w:rFonts w:asciiTheme="majorEastAsia" w:eastAsiaTheme="majorEastAsia" w:hAnsiTheme="majorEastAsia" w:hint="eastAsia"/>
          <w:sz w:val="24"/>
          <w:szCs w:val="24"/>
        </w:rPr>
        <w:t>・利用者</w:t>
      </w:r>
      <w:r w:rsidRPr="00556481">
        <w:rPr>
          <w:rFonts w:asciiTheme="majorEastAsia" w:eastAsiaTheme="majorEastAsia" w:hAnsiTheme="majorEastAsia" w:hint="eastAsia"/>
          <w:sz w:val="24"/>
          <w:szCs w:val="24"/>
        </w:rPr>
        <w:t>、保育・教育関係者、民生委員・児童委員・婦人相談員、保護司、保健所などの地域の福祉を担う方々、町会、消防団、商店会、商工会、郵便局、宅急便業者、新聞販売店などに、ＮＰＯも加えた個人、事業者、団体などである。</w:t>
      </w:r>
    </w:p>
    <w:p w:rsidR="00D302AB" w:rsidRPr="00556481" w:rsidRDefault="00D302AB" w:rsidP="006D6072">
      <w:pPr>
        <w:pStyle w:val="ae"/>
        <w:rPr>
          <w:rFonts w:asciiTheme="majorEastAsia" w:eastAsiaTheme="majorEastAsia" w:hAnsiTheme="majorEastAsia"/>
          <w:b/>
          <w:sz w:val="24"/>
          <w:szCs w:val="24"/>
        </w:rPr>
      </w:pPr>
    </w:p>
    <w:p w:rsidR="00B72FD8" w:rsidRPr="00556481" w:rsidRDefault="00A36EB7" w:rsidP="006D6072">
      <w:pPr>
        <w:pStyle w:val="ae"/>
        <w:rPr>
          <w:rFonts w:asciiTheme="majorEastAsia" w:eastAsiaTheme="majorEastAsia" w:hAnsiTheme="majorEastAsia"/>
          <w:b/>
          <w:sz w:val="24"/>
          <w:szCs w:val="24"/>
        </w:rPr>
      </w:pPr>
      <w:r w:rsidRPr="00556481">
        <w:rPr>
          <w:rFonts w:asciiTheme="majorEastAsia" w:eastAsiaTheme="majorEastAsia" w:hAnsiTheme="majorEastAsia" w:hint="eastAsia"/>
          <w:b/>
          <w:sz w:val="24"/>
          <w:szCs w:val="24"/>
        </w:rPr>
        <w:t>（２）</w:t>
      </w:r>
      <w:r w:rsidR="00C0729A" w:rsidRPr="00556481">
        <w:rPr>
          <w:rFonts w:asciiTheme="majorEastAsia" w:eastAsiaTheme="majorEastAsia" w:hAnsiTheme="majorEastAsia" w:hint="eastAsia"/>
          <w:b/>
          <w:sz w:val="24"/>
          <w:szCs w:val="24"/>
        </w:rPr>
        <w:t>住民、地域の団体、自治体を結ぶ「コーディネーター</w:t>
      </w:r>
      <w:r w:rsidRPr="00556481">
        <w:rPr>
          <w:rFonts w:asciiTheme="majorEastAsia" w:eastAsiaTheme="majorEastAsia" w:hAnsiTheme="majorEastAsia" w:hint="eastAsia"/>
          <w:b/>
          <w:sz w:val="24"/>
          <w:szCs w:val="24"/>
        </w:rPr>
        <w:t>」</w:t>
      </w:r>
      <w:r w:rsidR="00C0729A" w:rsidRPr="00556481">
        <w:rPr>
          <w:rFonts w:asciiTheme="majorEastAsia" w:eastAsiaTheme="majorEastAsia" w:hAnsiTheme="majorEastAsia" w:hint="eastAsia"/>
          <w:b/>
          <w:sz w:val="24"/>
          <w:szCs w:val="24"/>
        </w:rPr>
        <w:t>の存在</w:t>
      </w:r>
    </w:p>
    <w:p w:rsidR="00B72FD8" w:rsidRPr="00556481" w:rsidRDefault="00A36EB7"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貧困、差別、いじめなどは表に出ないことが多く行政では把握しにくく、また地域の関係性が希薄化していることから、困難な状況にありながら誰にも相談できずに苦しい状況から脱することができない場合がある。</w:t>
      </w:r>
      <w:r w:rsidR="00315CB5" w:rsidRPr="00556481">
        <w:rPr>
          <w:rFonts w:asciiTheme="majorEastAsia" w:eastAsiaTheme="majorEastAsia" w:hAnsiTheme="majorEastAsia" w:hint="eastAsia"/>
          <w:sz w:val="24"/>
          <w:szCs w:val="24"/>
        </w:rPr>
        <w:t>特にいじめ、ストーカーなどの問題については行政が事なかれ主義を排して、より積極的に対応していくことが必要である</w:t>
      </w:r>
      <w:r w:rsidR="0097302F" w:rsidRPr="00556481">
        <w:rPr>
          <w:rFonts w:asciiTheme="majorEastAsia" w:eastAsiaTheme="majorEastAsia" w:hAnsiTheme="majorEastAsia" w:hint="eastAsia"/>
          <w:sz w:val="24"/>
          <w:szCs w:val="24"/>
        </w:rPr>
        <w:t>。</w:t>
      </w:r>
      <w:r w:rsidR="00315CB5" w:rsidRPr="00556481">
        <w:rPr>
          <w:rFonts w:asciiTheme="majorEastAsia" w:eastAsiaTheme="majorEastAsia" w:hAnsiTheme="majorEastAsia" w:hint="eastAsia"/>
          <w:sz w:val="24"/>
          <w:szCs w:val="24"/>
        </w:rPr>
        <w:t>さらにきめ細かく、</w:t>
      </w:r>
      <w:r w:rsidR="00994764" w:rsidRPr="00556481">
        <w:rPr>
          <w:rFonts w:asciiTheme="majorEastAsia" w:eastAsiaTheme="majorEastAsia" w:hAnsiTheme="majorEastAsia" w:hint="eastAsia"/>
          <w:sz w:val="24"/>
          <w:szCs w:val="24"/>
        </w:rPr>
        <w:t>早い</w:t>
      </w:r>
      <w:r w:rsidR="00315CB5" w:rsidRPr="00556481">
        <w:rPr>
          <w:rFonts w:asciiTheme="majorEastAsia" w:eastAsiaTheme="majorEastAsia" w:hAnsiTheme="majorEastAsia" w:hint="eastAsia"/>
          <w:sz w:val="24"/>
          <w:szCs w:val="24"/>
        </w:rPr>
        <w:t>段階から</w:t>
      </w:r>
      <w:r w:rsidRPr="00556481">
        <w:rPr>
          <w:rFonts w:asciiTheme="majorEastAsia" w:eastAsiaTheme="majorEastAsia" w:hAnsiTheme="majorEastAsia" w:hint="eastAsia"/>
          <w:sz w:val="24"/>
          <w:szCs w:val="24"/>
        </w:rPr>
        <w:t>支援の手を差し伸べていくために、地域の事情に精通し、ネットワークを持っている</w:t>
      </w:r>
      <w:r w:rsidR="00C0729A" w:rsidRPr="00556481">
        <w:rPr>
          <w:rFonts w:asciiTheme="majorEastAsia" w:eastAsiaTheme="majorEastAsia" w:hAnsiTheme="majorEastAsia" w:hint="eastAsia"/>
          <w:sz w:val="24"/>
          <w:szCs w:val="24"/>
        </w:rPr>
        <w:t>存在が極めて重要である。</w:t>
      </w:r>
      <w:r w:rsidR="00D302AB" w:rsidRPr="00556481">
        <w:rPr>
          <w:rFonts w:asciiTheme="majorEastAsia" w:eastAsiaTheme="majorEastAsia" w:hAnsiTheme="majorEastAsia" w:hint="eastAsia"/>
          <w:sz w:val="24"/>
          <w:szCs w:val="24"/>
        </w:rPr>
        <w:t>現在でも</w:t>
      </w:r>
      <w:r w:rsidR="00C0729A" w:rsidRPr="00556481">
        <w:rPr>
          <w:rFonts w:asciiTheme="majorEastAsia" w:eastAsiaTheme="majorEastAsia" w:hAnsiTheme="majorEastAsia" w:hint="eastAsia"/>
          <w:sz w:val="24"/>
          <w:szCs w:val="24"/>
        </w:rPr>
        <w:t>地域に根付いた様々な分野の専門家や</w:t>
      </w:r>
      <w:r w:rsidR="00D302AB" w:rsidRPr="00556481">
        <w:rPr>
          <w:rFonts w:asciiTheme="majorEastAsia" w:eastAsiaTheme="majorEastAsia" w:hAnsiTheme="majorEastAsia" w:hint="eastAsia"/>
          <w:sz w:val="24"/>
          <w:szCs w:val="24"/>
        </w:rPr>
        <w:t>Ｎ</w:t>
      </w:r>
      <w:r w:rsidR="00C0729A" w:rsidRPr="00556481">
        <w:rPr>
          <w:rFonts w:asciiTheme="majorEastAsia" w:eastAsiaTheme="majorEastAsia" w:hAnsiTheme="majorEastAsia" w:hint="eastAsia"/>
          <w:sz w:val="24"/>
          <w:szCs w:val="24"/>
        </w:rPr>
        <w:t>ＰＯ</w:t>
      </w:r>
      <w:r w:rsidR="00D302AB" w:rsidRPr="00556481">
        <w:rPr>
          <w:rFonts w:asciiTheme="majorEastAsia" w:eastAsiaTheme="majorEastAsia" w:hAnsiTheme="majorEastAsia" w:hint="eastAsia"/>
          <w:sz w:val="24"/>
          <w:szCs w:val="24"/>
        </w:rPr>
        <w:t>など</w:t>
      </w:r>
      <w:r w:rsidR="00D302AB" w:rsidRPr="00556481">
        <w:rPr>
          <w:rFonts w:asciiTheme="majorEastAsia" w:eastAsiaTheme="majorEastAsia" w:hAnsiTheme="majorEastAsia" w:hint="eastAsia"/>
          <w:sz w:val="24"/>
          <w:szCs w:val="24"/>
        </w:rPr>
        <w:lastRenderedPageBreak/>
        <w:t>がコーディネーター</w:t>
      </w:r>
      <w:r w:rsidR="00200C57" w:rsidRPr="00556481">
        <w:rPr>
          <w:rFonts w:asciiTheme="majorEastAsia" w:eastAsiaTheme="majorEastAsia" w:hAnsiTheme="majorEastAsia" w:hint="eastAsia"/>
          <w:sz w:val="24"/>
          <w:szCs w:val="24"/>
        </w:rPr>
        <w:t>（橋渡し役）</w:t>
      </w:r>
      <w:r w:rsidR="00D302AB" w:rsidRPr="00556481">
        <w:rPr>
          <w:rFonts w:asciiTheme="majorEastAsia" w:eastAsiaTheme="majorEastAsia" w:hAnsiTheme="majorEastAsia" w:hint="eastAsia"/>
          <w:sz w:val="24"/>
          <w:szCs w:val="24"/>
        </w:rPr>
        <w:t>として活躍する事例は多いが、</w:t>
      </w:r>
      <w:r w:rsidRPr="00556481">
        <w:rPr>
          <w:rFonts w:asciiTheme="majorEastAsia" w:eastAsiaTheme="majorEastAsia" w:hAnsiTheme="majorEastAsia" w:hint="eastAsia"/>
          <w:sz w:val="24"/>
          <w:szCs w:val="24"/>
        </w:rPr>
        <w:t>「世話焼きおじさん、おばさん」</w:t>
      </w:r>
      <w:r w:rsidR="00C0729A" w:rsidRPr="00556481">
        <w:rPr>
          <w:rFonts w:asciiTheme="majorEastAsia" w:eastAsiaTheme="majorEastAsia" w:hAnsiTheme="majorEastAsia" w:hint="eastAsia"/>
          <w:sz w:val="24"/>
          <w:szCs w:val="24"/>
        </w:rPr>
        <w:t>など</w:t>
      </w:r>
      <w:r w:rsidR="00D302AB" w:rsidRPr="00556481">
        <w:rPr>
          <w:rFonts w:asciiTheme="majorEastAsia" w:eastAsiaTheme="majorEastAsia" w:hAnsiTheme="majorEastAsia" w:hint="eastAsia"/>
          <w:sz w:val="24"/>
          <w:szCs w:val="24"/>
        </w:rPr>
        <w:t>も含めて、さらに多くの人材が共生社会の</w:t>
      </w:r>
      <w:r w:rsidR="00C0729A" w:rsidRPr="00556481">
        <w:rPr>
          <w:rFonts w:asciiTheme="majorEastAsia" w:eastAsiaTheme="majorEastAsia" w:hAnsiTheme="majorEastAsia" w:hint="eastAsia"/>
          <w:sz w:val="24"/>
          <w:szCs w:val="24"/>
        </w:rPr>
        <w:t>コーディネーターと</w:t>
      </w:r>
      <w:r w:rsidR="00B449D6">
        <w:rPr>
          <w:rFonts w:asciiTheme="majorEastAsia" w:eastAsiaTheme="majorEastAsia" w:hAnsiTheme="majorEastAsia" w:hint="eastAsia"/>
          <w:sz w:val="24"/>
          <w:szCs w:val="24"/>
        </w:rPr>
        <w:t>して活躍できるよう、人材の養成</w:t>
      </w:r>
      <w:r w:rsidR="00D302AB" w:rsidRPr="00556481">
        <w:rPr>
          <w:rFonts w:asciiTheme="majorEastAsia" w:eastAsiaTheme="majorEastAsia" w:hAnsiTheme="majorEastAsia" w:hint="eastAsia"/>
          <w:sz w:val="24"/>
          <w:szCs w:val="24"/>
        </w:rPr>
        <w:t>に取り組んでいく必要がある。</w:t>
      </w:r>
    </w:p>
    <w:p w:rsidR="00D10AD1" w:rsidRPr="00556481" w:rsidRDefault="00A36EB7" w:rsidP="006D6072">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「世話焼きおじさん、おばさん」を</w:t>
      </w:r>
      <w:r w:rsidR="00D302AB" w:rsidRPr="00556481">
        <w:rPr>
          <w:rFonts w:asciiTheme="majorEastAsia" w:eastAsiaTheme="majorEastAsia" w:hAnsiTheme="majorEastAsia" w:hint="eastAsia"/>
          <w:sz w:val="24"/>
          <w:szCs w:val="24"/>
        </w:rPr>
        <w:t>含めてコーディネーターを</w:t>
      </w:r>
      <w:r w:rsidRPr="00556481">
        <w:rPr>
          <w:rFonts w:asciiTheme="majorEastAsia" w:eastAsiaTheme="majorEastAsia" w:hAnsiTheme="majorEastAsia" w:hint="eastAsia"/>
          <w:sz w:val="24"/>
          <w:szCs w:val="24"/>
        </w:rPr>
        <w:t>地域の宝と位置づけ日々の生活で気づいた地域の問題を行政に容易に伝達できる仕組み、それぞれの情報を共有・融合させることで地域の問題を早期に発見し、解決する仕組みを構築する。</w:t>
      </w:r>
    </w:p>
    <w:p w:rsidR="00CF386B" w:rsidRPr="00556481" w:rsidRDefault="00CF386B" w:rsidP="006D6072">
      <w:pPr>
        <w:pStyle w:val="ae"/>
        <w:rPr>
          <w:rFonts w:asciiTheme="majorEastAsia" w:eastAsiaTheme="majorEastAsia" w:hAnsiTheme="majorEastAsia"/>
          <w:b/>
          <w:sz w:val="24"/>
          <w:szCs w:val="24"/>
        </w:rPr>
      </w:pPr>
    </w:p>
    <w:p w:rsidR="00B72FD8" w:rsidRPr="00556481" w:rsidRDefault="00A36EB7"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b/>
          <w:sz w:val="24"/>
          <w:szCs w:val="24"/>
        </w:rPr>
        <w:t>（３）休眠預金の活用　マイクロファイナンス等</w:t>
      </w:r>
    </w:p>
    <w:p w:rsidR="00B72FD8" w:rsidRPr="00556481" w:rsidRDefault="00A36EB7"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新しい公共推進のインフラとして、休眠預金を活用し、世界最大のマイクロファイナンスを実現するとともに、ＮＰＯや社会的企業を支援する。</w:t>
      </w:r>
    </w:p>
    <w:p w:rsidR="00B72FD8" w:rsidRPr="00556481" w:rsidRDefault="00B72FD8" w:rsidP="006D6072">
      <w:pPr>
        <w:pStyle w:val="ae"/>
        <w:rPr>
          <w:rFonts w:asciiTheme="majorEastAsia" w:eastAsiaTheme="majorEastAsia" w:hAnsiTheme="majorEastAsia"/>
          <w:b/>
          <w:sz w:val="24"/>
          <w:szCs w:val="24"/>
        </w:rPr>
      </w:pPr>
    </w:p>
    <w:p w:rsidR="00B72FD8" w:rsidRPr="00556481" w:rsidRDefault="00A36EB7"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b/>
          <w:sz w:val="24"/>
          <w:szCs w:val="24"/>
        </w:rPr>
        <w:t>（４）共生社会を担うＮＰＯ法人等への支援の拡充</w:t>
      </w:r>
    </w:p>
    <w:p w:rsidR="00B72FD8" w:rsidRPr="00556481" w:rsidRDefault="00A36EB7" w:rsidP="006D6072">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共生社会を担うＮＰＯ法人等の活動を支援する</w:t>
      </w:r>
      <w:r w:rsidR="00387A91" w:rsidRPr="00556481">
        <w:rPr>
          <w:rFonts w:asciiTheme="majorEastAsia" w:eastAsiaTheme="majorEastAsia" w:hAnsiTheme="majorEastAsia" w:hint="eastAsia"/>
          <w:sz w:val="24"/>
          <w:szCs w:val="24"/>
        </w:rPr>
        <w:t>以下の</w:t>
      </w:r>
      <w:r w:rsidRPr="00556481">
        <w:rPr>
          <w:rFonts w:asciiTheme="majorEastAsia" w:eastAsiaTheme="majorEastAsia" w:hAnsiTheme="majorEastAsia" w:hint="eastAsia"/>
          <w:sz w:val="24"/>
          <w:szCs w:val="24"/>
        </w:rPr>
        <w:t>措置を</w:t>
      </w:r>
      <w:r w:rsidR="00FE0816" w:rsidRPr="00556481">
        <w:rPr>
          <w:rFonts w:asciiTheme="majorEastAsia" w:eastAsiaTheme="majorEastAsia" w:hAnsiTheme="majorEastAsia" w:hint="eastAsia"/>
          <w:sz w:val="24"/>
          <w:szCs w:val="24"/>
        </w:rPr>
        <w:t>検討する</w:t>
      </w:r>
      <w:r w:rsidRPr="00556481">
        <w:rPr>
          <w:rFonts w:asciiTheme="majorEastAsia" w:eastAsiaTheme="majorEastAsia" w:hAnsiTheme="majorEastAsia" w:hint="eastAsia"/>
          <w:sz w:val="24"/>
          <w:szCs w:val="24"/>
        </w:rPr>
        <w:t>。</w:t>
      </w:r>
    </w:p>
    <w:p w:rsidR="00B72FD8" w:rsidRPr="00556481" w:rsidRDefault="00A36EB7"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・ＮＰＯ法人が実施する介護サービス事業については</w:t>
      </w:r>
      <w:r w:rsidR="00FE0816" w:rsidRPr="00556481">
        <w:rPr>
          <w:rFonts w:asciiTheme="majorEastAsia" w:eastAsiaTheme="majorEastAsia" w:hAnsiTheme="majorEastAsia" w:hint="eastAsia"/>
          <w:sz w:val="24"/>
          <w:szCs w:val="24"/>
        </w:rPr>
        <w:t>社会福祉法人の場合と同様に非課税とする措置</w:t>
      </w:r>
    </w:p>
    <w:p w:rsidR="00B72FD8" w:rsidRPr="00556481" w:rsidRDefault="00A36EB7"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・ＮＰＯ法人につい</w:t>
      </w:r>
      <w:r w:rsidR="00FE0816" w:rsidRPr="00556481">
        <w:rPr>
          <w:rFonts w:asciiTheme="majorEastAsia" w:eastAsiaTheme="majorEastAsia" w:hAnsiTheme="majorEastAsia" w:hint="eastAsia"/>
          <w:sz w:val="24"/>
          <w:szCs w:val="24"/>
        </w:rPr>
        <w:t>ても一般社団法人と同様に基金制度を使えるようにする</w:t>
      </w:r>
    </w:p>
    <w:p w:rsidR="00B72FD8" w:rsidRPr="00556481" w:rsidRDefault="00D53F11" w:rsidP="006D6072">
      <w:pPr>
        <w:pStyle w:val="ae"/>
        <w:rPr>
          <w:rFonts w:asciiTheme="majorEastAsia" w:eastAsiaTheme="majorEastAsia" w:hAnsiTheme="majorEastAsia"/>
          <w:sz w:val="24"/>
          <w:szCs w:val="24"/>
        </w:rPr>
      </w:pPr>
      <w:r>
        <w:rPr>
          <w:rFonts w:asciiTheme="majorEastAsia" w:eastAsiaTheme="majorEastAsia" w:hAnsiTheme="majorEastAsia" w:hint="eastAsia"/>
          <w:sz w:val="24"/>
          <w:szCs w:val="24"/>
        </w:rPr>
        <w:t>・ＮＰＯ法人などを支援するために</w:t>
      </w:r>
      <w:r w:rsidR="00A36EB7" w:rsidRPr="00556481">
        <w:rPr>
          <w:rFonts w:asciiTheme="majorEastAsia" w:eastAsiaTheme="majorEastAsia" w:hAnsiTheme="majorEastAsia" w:hint="eastAsia"/>
          <w:sz w:val="24"/>
          <w:szCs w:val="24"/>
        </w:rPr>
        <w:t>自分の納</w:t>
      </w:r>
      <w:r w:rsidR="00FE0816" w:rsidRPr="00556481">
        <w:rPr>
          <w:rFonts w:asciiTheme="majorEastAsia" w:eastAsiaTheme="majorEastAsia" w:hAnsiTheme="majorEastAsia" w:hint="eastAsia"/>
          <w:sz w:val="24"/>
          <w:szCs w:val="24"/>
        </w:rPr>
        <w:t>税する住民税の一部について市町村を通じて寄付する仕組み</w:t>
      </w:r>
    </w:p>
    <w:p w:rsidR="00B72FD8" w:rsidRPr="00556481" w:rsidRDefault="00B72FD8" w:rsidP="006D6072">
      <w:pPr>
        <w:pStyle w:val="ae"/>
        <w:rPr>
          <w:rFonts w:asciiTheme="majorEastAsia" w:eastAsiaTheme="majorEastAsia" w:hAnsiTheme="majorEastAsia"/>
          <w:sz w:val="24"/>
          <w:szCs w:val="24"/>
        </w:rPr>
      </w:pPr>
    </w:p>
    <w:p w:rsidR="004F6AFC" w:rsidRPr="00556481" w:rsidRDefault="00A36EB7" w:rsidP="006D6072">
      <w:pPr>
        <w:spacing w:line="240" w:lineRule="auto"/>
        <w:rPr>
          <w:rFonts w:asciiTheme="majorEastAsia" w:eastAsiaTheme="majorEastAsia" w:hAnsiTheme="majorEastAsia" w:cs="Courier New"/>
          <w:sz w:val="24"/>
          <w:szCs w:val="24"/>
        </w:rPr>
      </w:pPr>
      <w:r w:rsidRPr="00556481">
        <w:rPr>
          <w:rFonts w:asciiTheme="majorEastAsia" w:eastAsiaTheme="majorEastAsia" w:hAnsiTheme="majorEastAsia"/>
          <w:sz w:val="24"/>
          <w:szCs w:val="24"/>
        </w:rPr>
        <w:br w:type="page"/>
      </w:r>
    </w:p>
    <w:p w:rsidR="0031001E" w:rsidRPr="00556481" w:rsidRDefault="00A36EB7"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lastRenderedPageBreak/>
        <w:t>（資料　私たちの現状認識）</w:t>
      </w:r>
    </w:p>
    <w:p w:rsidR="00D10AD1" w:rsidRPr="00556481" w:rsidRDefault="00523BC2" w:rsidP="006D6072">
      <w:pPr>
        <w:spacing w:line="240" w:lineRule="auto"/>
        <w:ind w:firstLineChars="100" w:firstLine="281"/>
        <w:jc w:val="center"/>
        <w:rPr>
          <w:rFonts w:asciiTheme="majorEastAsia" w:eastAsiaTheme="majorEastAsia" w:hAnsiTheme="majorEastAsia"/>
          <w:b/>
          <w:sz w:val="28"/>
          <w:szCs w:val="24"/>
        </w:rPr>
      </w:pPr>
      <w:r w:rsidRPr="00556481">
        <w:rPr>
          <w:rFonts w:asciiTheme="majorEastAsia" w:eastAsiaTheme="majorEastAsia" w:hAnsiTheme="majorEastAsia" w:hint="eastAsia"/>
          <w:b/>
          <w:sz w:val="28"/>
          <w:szCs w:val="24"/>
        </w:rPr>
        <w:t>増大する格差の弊害</w:t>
      </w:r>
    </w:p>
    <w:p w:rsidR="0031001E" w:rsidRPr="00556481" w:rsidRDefault="00A36EB7" w:rsidP="00440C73">
      <w:pPr>
        <w:spacing w:line="240" w:lineRule="auto"/>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我が国は、長く経済大国でありながら、格差は拡大し、未だ長時間労働も解消されず、地域や家族をはじめとする社会の支え合う力が弱くなっている。その結果、社会や経済の基盤が揺らいでいる。</w:t>
      </w:r>
    </w:p>
    <w:p w:rsidR="0031001E" w:rsidRPr="00556481" w:rsidRDefault="00A36EB7" w:rsidP="00440C73">
      <w:pPr>
        <w:spacing w:line="240" w:lineRule="auto"/>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我が国の場合、経済の長期低迷、国際競争の激化の中でリストラが繰り返され、これに過度な規制緩和による非正規労働者の急増が加わったことが、格差拡大の大きな要因となった。</w:t>
      </w:r>
    </w:p>
    <w:p w:rsidR="0031001E" w:rsidRPr="00556481" w:rsidRDefault="00A36EB7" w:rsidP="00440C73">
      <w:pPr>
        <w:spacing w:line="240" w:lineRule="auto"/>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相対的貧困率でみると、日本はＧ７では米国に次いで二番目に格差が大きい国となってしまった。終身雇用の慣行の中で安定した収入を得られていた層が縮減し、働き盛りの世代でも不安定な職で不十分な収入しか得られない層が拡大した。現在では非正規労働者は労働者全体の４割を超え、また統計上、男性で初めて就いた職が非正規雇用という割合が３割となっている。</w:t>
      </w:r>
    </w:p>
    <w:p w:rsidR="0031001E" w:rsidRPr="00556481" w:rsidRDefault="00A36EB7" w:rsidP="00440C73">
      <w:pPr>
        <w:spacing w:line="240" w:lineRule="auto"/>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非正規では能力、スキルを向上させる機会が乏しく、また相対的に賃金が上がらないことから、本人はもとより経済全体としても労働生産性</w:t>
      </w:r>
      <w:r w:rsidR="0097302F" w:rsidRPr="00556481">
        <w:rPr>
          <w:rFonts w:asciiTheme="majorEastAsia" w:eastAsiaTheme="majorEastAsia" w:hAnsiTheme="majorEastAsia" w:hint="eastAsia"/>
          <w:sz w:val="24"/>
          <w:szCs w:val="24"/>
        </w:rPr>
        <w:t>に</w:t>
      </w:r>
      <w:r w:rsidR="00F16EFC" w:rsidRPr="00556481">
        <w:rPr>
          <w:rFonts w:asciiTheme="majorEastAsia" w:eastAsiaTheme="majorEastAsia" w:hAnsiTheme="majorEastAsia" w:hint="eastAsia"/>
          <w:sz w:val="24"/>
          <w:szCs w:val="24"/>
        </w:rPr>
        <w:t>も</w:t>
      </w:r>
      <w:r w:rsidR="0097302F" w:rsidRPr="00556481">
        <w:rPr>
          <w:rFonts w:asciiTheme="majorEastAsia" w:eastAsiaTheme="majorEastAsia" w:hAnsiTheme="majorEastAsia" w:hint="eastAsia"/>
          <w:sz w:val="24"/>
          <w:szCs w:val="24"/>
        </w:rPr>
        <w:t>マイナスとなる。</w:t>
      </w:r>
      <w:r w:rsidRPr="00556481">
        <w:rPr>
          <w:rFonts w:asciiTheme="majorEastAsia" w:eastAsiaTheme="majorEastAsia" w:hAnsiTheme="majorEastAsia" w:hint="eastAsia"/>
          <w:sz w:val="24"/>
          <w:szCs w:val="24"/>
        </w:rPr>
        <w:t>非正規労働者の結婚率は正規労働者の半分以下に留まり、生涯未婚者の割合が男性で現在の５人に１人から、２０年後には３人に１人になると見込まれている。</w:t>
      </w:r>
    </w:p>
    <w:p w:rsidR="0031001E" w:rsidRPr="00556481" w:rsidRDefault="00A36EB7" w:rsidP="00440C73">
      <w:pPr>
        <w:spacing w:line="240" w:lineRule="auto"/>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また、離婚は、９０年代に急速に増加し、現在では夫婦３組に１組の割合まで増加し、格差拡大の一因となっている。離婚などの理由で、ひとりで子育てを担うことになった</w:t>
      </w:r>
      <w:r w:rsidR="00FA0B6D" w:rsidRPr="00556481">
        <w:rPr>
          <w:rFonts w:asciiTheme="majorEastAsia" w:eastAsiaTheme="majorEastAsia" w:hAnsiTheme="majorEastAsia" w:hint="eastAsia"/>
          <w:sz w:val="24"/>
          <w:szCs w:val="24"/>
        </w:rPr>
        <w:t>、</w:t>
      </w:r>
      <w:r w:rsidRPr="00556481">
        <w:rPr>
          <w:rFonts w:asciiTheme="majorEastAsia" w:eastAsiaTheme="majorEastAsia" w:hAnsiTheme="majorEastAsia" w:hint="eastAsia"/>
          <w:sz w:val="24"/>
          <w:szCs w:val="24"/>
        </w:rPr>
        <w:t>ひとり親家庭は半分の世帯が貧困状態</w:t>
      </w:r>
      <w:r w:rsidR="00FA0B6D" w:rsidRPr="00556481">
        <w:rPr>
          <w:rFonts w:asciiTheme="majorEastAsia" w:eastAsiaTheme="majorEastAsia" w:hAnsiTheme="majorEastAsia" w:hint="eastAsia"/>
          <w:sz w:val="24"/>
          <w:szCs w:val="24"/>
        </w:rPr>
        <w:t>（生活保護世帯並みの収入）</w:t>
      </w:r>
      <w:r w:rsidRPr="00556481">
        <w:rPr>
          <w:rFonts w:asciiTheme="majorEastAsia" w:eastAsiaTheme="majorEastAsia" w:hAnsiTheme="majorEastAsia" w:hint="eastAsia"/>
          <w:sz w:val="24"/>
          <w:szCs w:val="24"/>
        </w:rPr>
        <w:t>にある。ひとり親家庭の相対的貧困率は５０％を超えており、ＯＥＣＤ各国の中でも最悪の状況となっているのだ。</w:t>
      </w:r>
    </w:p>
    <w:p w:rsidR="0031001E" w:rsidRPr="00556481" w:rsidRDefault="00A36EB7" w:rsidP="00440C73">
      <w:pPr>
        <w:spacing w:line="240" w:lineRule="auto"/>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親世代の非正規労働増加、離婚などによる一人親家庭の増加などにより、就学援助（生活保護世帯並み収入が要件）を受ける子どもたちは１５０万人を超え、一部の地域では公立の中学生の５割になっている。また生活保護受給世帯の子どもの４人に１人は、成人した後に</w:t>
      </w:r>
      <w:r w:rsidR="00FA0B6D" w:rsidRPr="00556481">
        <w:rPr>
          <w:rFonts w:asciiTheme="majorEastAsia" w:eastAsiaTheme="majorEastAsia" w:hAnsiTheme="majorEastAsia" w:hint="eastAsia"/>
          <w:sz w:val="24"/>
          <w:szCs w:val="24"/>
        </w:rPr>
        <w:t>も</w:t>
      </w:r>
      <w:r w:rsidRPr="00556481">
        <w:rPr>
          <w:rFonts w:asciiTheme="majorEastAsia" w:eastAsiaTheme="majorEastAsia" w:hAnsiTheme="majorEastAsia" w:hint="eastAsia"/>
          <w:sz w:val="24"/>
          <w:szCs w:val="24"/>
        </w:rPr>
        <w:t>本人が生活保護を受給する「貧困の固定化」の傾向も明らかになっている。</w:t>
      </w:r>
    </w:p>
    <w:p w:rsidR="00433594" w:rsidRPr="00556481" w:rsidRDefault="00A36EB7" w:rsidP="00440C73">
      <w:pPr>
        <w:spacing w:line="240" w:lineRule="auto"/>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先進国で最も脆弱な奨学金制度の下、年収４００万円以下の世帯の大学進学率は３割と低く、日本の大学進学率はＯＥＣＤ平均を下回っている。県民所得と大学進学率もほぼ比例する関係となっている。</w:t>
      </w:r>
    </w:p>
    <w:p w:rsidR="0031001E" w:rsidRPr="00556481" w:rsidRDefault="00A36EB7" w:rsidP="00440C73">
      <w:pPr>
        <w:tabs>
          <w:tab w:val="left" w:pos="2985"/>
        </w:tabs>
        <w:spacing w:line="240" w:lineRule="auto"/>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格差が我が国最大の資源である人材の能力発揮を阻害し、現役世代の不安を高め、将来世代に「貧困の固定化」を押しつけている。その結果、経済の活力が失われ、社会の安定を損なっている。</w:t>
      </w:r>
    </w:p>
    <w:p w:rsidR="0031001E" w:rsidRPr="00556481" w:rsidRDefault="00AF4A39" w:rsidP="00440C73">
      <w:pPr>
        <w:spacing w:line="240" w:lineRule="auto"/>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lastRenderedPageBreak/>
        <w:t>平成２６</w:t>
      </w:r>
      <w:r w:rsidR="00F73BC2" w:rsidRPr="00556481">
        <w:rPr>
          <w:rFonts w:asciiTheme="majorEastAsia" w:eastAsiaTheme="majorEastAsia" w:hAnsiTheme="majorEastAsia" w:hint="eastAsia"/>
          <w:sz w:val="24"/>
          <w:szCs w:val="24"/>
        </w:rPr>
        <w:t>年</w:t>
      </w:r>
      <w:r w:rsidR="00A36EB7" w:rsidRPr="00556481">
        <w:rPr>
          <w:rFonts w:asciiTheme="majorEastAsia" w:eastAsiaTheme="majorEastAsia" w:hAnsiTheme="majorEastAsia" w:hint="eastAsia"/>
          <w:sz w:val="24"/>
          <w:szCs w:val="24"/>
        </w:rPr>
        <w:t>末のＯＥＣＤの実証研究によっても、格差の拡大が人々の能力の発揮を阻む等の理由で、経済成長の足を引っ張る、ということが報告されている。これら、格差の経済に対するマイナス効果の報告が相次ぎ、格差の弊害は先進国で共有されつつある。「人への投資」による格差是正策は、分厚い中間層を復活させ、結果として、中長期的に経済成長にも資することとなる。</w:t>
      </w:r>
    </w:p>
    <w:p w:rsidR="0031001E" w:rsidRPr="00556481" w:rsidRDefault="0031001E" w:rsidP="006D6072">
      <w:pPr>
        <w:pStyle w:val="ae"/>
        <w:rPr>
          <w:rFonts w:asciiTheme="majorEastAsia" w:eastAsiaTheme="majorEastAsia" w:hAnsiTheme="majorEastAsia"/>
          <w:sz w:val="26"/>
          <w:szCs w:val="24"/>
        </w:rPr>
      </w:pPr>
    </w:p>
    <w:p w:rsidR="00440C73" w:rsidRPr="00556481" w:rsidRDefault="00440C73">
      <w:pPr>
        <w:rPr>
          <w:rFonts w:asciiTheme="majorEastAsia" w:eastAsiaTheme="majorEastAsia" w:hAnsiTheme="majorEastAsia" w:cs="Courier New"/>
          <w:sz w:val="24"/>
          <w:szCs w:val="24"/>
        </w:rPr>
      </w:pPr>
      <w:r w:rsidRPr="00556481">
        <w:rPr>
          <w:rFonts w:asciiTheme="majorEastAsia" w:eastAsiaTheme="majorEastAsia" w:hAnsiTheme="majorEastAsia"/>
          <w:sz w:val="24"/>
          <w:szCs w:val="24"/>
        </w:rPr>
        <w:br w:type="page"/>
      </w:r>
    </w:p>
    <w:p w:rsidR="00B72FD8" w:rsidRPr="00556481" w:rsidRDefault="00A36EB7"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lastRenderedPageBreak/>
        <w:t>（資料　私たちが最終的に目指す社会）</w:t>
      </w:r>
    </w:p>
    <w:p w:rsidR="00B72FD8" w:rsidRPr="00556481" w:rsidRDefault="00523BC2" w:rsidP="006D6072">
      <w:pPr>
        <w:pStyle w:val="ae"/>
        <w:jc w:val="center"/>
        <w:rPr>
          <w:rFonts w:asciiTheme="majorEastAsia" w:eastAsiaTheme="majorEastAsia" w:hAnsiTheme="majorEastAsia"/>
          <w:b/>
          <w:sz w:val="24"/>
          <w:szCs w:val="24"/>
        </w:rPr>
      </w:pPr>
      <w:r w:rsidRPr="00556481">
        <w:rPr>
          <w:rFonts w:asciiTheme="majorEastAsia" w:eastAsiaTheme="majorEastAsia" w:hAnsiTheme="majorEastAsia" w:hint="eastAsia"/>
          <w:b/>
          <w:sz w:val="24"/>
          <w:szCs w:val="24"/>
        </w:rPr>
        <w:t>共に生きる社会　共生社会の姿</w:t>
      </w:r>
    </w:p>
    <w:p w:rsidR="00B72FD8" w:rsidRPr="00556481" w:rsidRDefault="00A36EB7" w:rsidP="006D6072">
      <w:pPr>
        <w:pStyle w:val="ae"/>
        <w:rPr>
          <w:rFonts w:asciiTheme="majorEastAsia" w:eastAsiaTheme="majorEastAsia" w:hAnsiTheme="majorEastAsia"/>
          <w:sz w:val="24"/>
          <w:szCs w:val="24"/>
        </w:rPr>
      </w:pPr>
      <w:r w:rsidRPr="00556481">
        <w:rPr>
          <w:rFonts w:asciiTheme="majorEastAsia" w:eastAsiaTheme="majorEastAsia" w:hAnsiTheme="majorEastAsia"/>
          <w:sz w:val="24"/>
          <w:szCs w:val="24"/>
        </w:rPr>
        <w:t xml:space="preserve">　</w:t>
      </w:r>
    </w:p>
    <w:p w:rsidR="003B607C" w:rsidRPr="00556481" w:rsidRDefault="00A36EB7"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w:t>
      </w:r>
      <w:r w:rsidR="00280283">
        <w:rPr>
          <w:rFonts w:asciiTheme="majorEastAsia" w:eastAsiaTheme="majorEastAsia" w:hAnsiTheme="majorEastAsia" w:hint="eastAsia"/>
          <w:sz w:val="24"/>
          <w:szCs w:val="24"/>
        </w:rPr>
        <w:t>我が党の綱領には、「共生社会」を目指すことが</w:t>
      </w:r>
      <w:r w:rsidRPr="00556481">
        <w:rPr>
          <w:rFonts w:asciiTheme="majorEastAsia" w:eastAsiaTheme="majorEastAsia" w:hAnsiTheme="majorEastAsia" w:hint="eastAsia"/>
          <w:sz w:val="24"/>
          <w:szCs w:val="24"/>
        </w:rPr>
        <w:t>明記</w:t>
      </w:r>
      <w:r w:rsidR="00280283">
        <w:rPr>
          <w:rFonts w:asciiTheme="majorEastAsia" w:eastAsiaTheme="majorEastAsia" w:hAnsiTheme="majorEastAsia" w:hint="eastAsia"/>
          <w:sz w:val="24"/>
          <w:szCs w:val="24"/>
        </w:rPr>
        <w:t>され</w:t>
      </w:r>
      <w:r w:rsidRPr="00556481">
        <w:rPr>
          <w:rFonts w:asciiTheme="majorEastAsia" w:eastAsiaTheme="majorEastAsia" w:hAnsiTheme="majorEastAsia" w:hint="eastAsia"/>
          <w:sz w:val="24"/>
          <w:szCs w:val="24"/>
        </w:rPr>
        <w:t>ている。</w:t>
      </w:r>
    </w:p>
    <w:p w:rsidR="00523BC2" w:rsidRPr="00556481" w:rsidRDefault="00A36EB7" w:rsidP="006D6072">
      <w:pPr>
        <w:spacing w:line="240" w:lineRule="auto"/>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「共生社会をつくる　　一人ひとりがかけがえのない個人として尊重され、多様性を認めつつ互いに支え合い、全ての人に居場所と出番がある、強くてしなやかな社会をつくる」とある。</w:t>
      </w:r>
    </w:p>
    <w:p w:rsidR="003B607C" w:rsidRPr="00556481" w:rsidRDefault="003B607C" w:rsidP="006D6072">
      <w:pPr>
        <w:pStyle w:val="ae"/>
        <w:rPr>
          <w:rFonts w:asciiTheme="majorEastAsia" w:eastAsiaTheme="majorEastAsia" w:hAnsiTheme="majorEastAsia"/>
          <w:sz w:val="24"/>
          <w:szCs w:val="24"/>
        </w:rPr>
      </w:pPr>
    </w:p>
    <w:p w:rsidR="00523BC2" w:rsidRPr="00556481" w:rsidRDefault="00A36EB7" w:rsidP="00440C73">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これまで述べた個々の政策を実現した先には、どんな社会があるのか。</w:t>
      </w:r>
      <w:r w:rsidR="00F65570">
        <w:rPr>
          <w:rFonts w:asciiTheme="majorEastAsia" w:eastAsiaTheme="majorEastAsia" w:hAnsiTheme="majorEastAsia" w:hint="eastAsia"/>
          <w:sz w:val="24"/>
          <w:szCs w:val="24"/>
        </w:rPr>
        <w:t>民進党</w:t>
      </w:r>
      <w:r w:rsidRPr="00556481">
        <w:rPr>
          <w:rFonts w:asciiTheme="majorEastAsia" w:eastAsiaTheme="majorEastAsia" w:hAnsiTheme="majorEastAsia" w:hint="eastAsia"/>
          <w:sz w:val="24"/>
          <w:szCs w:val="24"/>
        </w:rPr>
        <w:t>が目指す、「共に生きる社会」つまり、「共生社会」が実現すると、どんな姿が見えてくるのか。</w:t>
      </w:r>
    </w:p>
    <w:p w:rsidR="00B72FD8" w:rsidRPr="00556481" w:rsidRDefault="00B72FD8" w:rsidP="006D6072">
      <w:pPr>
        <w:pStyle w:val="ae"/>
        <w:rPr>
          <w:rFonts w:asciiTheme="majorEastAsia" w:eastAsiaTheme="majorEastAsia" w:hAnsiTheme="majorEastAsia"/>
          <w:sz w:val="24"/>
          <w:szCs w:val="24"/>
        </w:rPr>
      </w:pPr>
    </w:p>
    <w:p w:rsidR="00B72FD8" w:rsidRPr="00556481" w:rsidRDefault="00523BC2"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少子高齢化がさらに加速して、国民の中位数年齢も５０歳（</w:t>
      </w:r>
      <w:r w:rsidR="00AF4A39" w:rsidRPr="00556481">
        <w:rPr>
          <w:rFonts w:asciiTheme="majorEastAsia" w:eastAsiaTheme="majorEastAsia" w:hAnsiTheme="majorEastAsia" w:hint="eastAsia"/>
          <w:sz w:val="24"/>
          <w:szCs w:val="24"/>
        </w:rPr>
        <w:t>平成２５</w:t>
      </w:r>
      <w:r w:rsidRPr="00556481">
        <w:rPr>
          <w:rFonts w:asciiTheme="majorEastAsia" w:eastAsiaTheme="majorEastAsia" w:hAnsiTheme="majorEastAsia" w:hint="eastAsia"/>
          <w:sz w:val="24"/>
          <w:szCs w:val="24"/>
        </w:rPr>
        <w:t>年：４５．８歳）に近づきつつあり、世界で最も“成熟国家”となった日本。</w:t>
      </w:r>
      <w:r w:rsidR="00A36EB7" w:rsidRPr="00556481">
        <w:rPr>
          <w:rFonts w:asciiTheme="majorEastAsia" w:eastAsiaTheme="majorEastAsia" w:hAnsiTheme="majorEastAsia" w:hint="eastAsia"/>
          <w:sz w:val="24"/>
          <w:szCs w:val="24"/>
        </w:rPr>
        <w:t>これから少子高齢社会を乗り切るモデル国家となるために、どのような社会を目指すべきなのか。</w:t>
      </w:r>
    </w:p>
    <w:p w:rsidR="00B72FD8" w:rsidRPr="00556481" w:rsidRDefault="00A36EB7" w:rsidP="006D6072">
      <w:pPr>
        <w:pStyle w:val="ae"/>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当たり前ではあるが、まず、何より国民が幸福でかつ、その幸福が持続可能なものである社会にしなければ活力など生まれない。</w:t>
      </w:r>
    </w:p>
    <w:p w:rsidR="00D10AD1" w:rsidRPr="00556481" w:rsidRDefault="00A36EB7" w:rsidP="00440C73">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かつて</w:t>
      </w:r>
      <w:r w:rsidR="00F65570">
        <w:rPr>
          <w:rFonts w:asciiTheme="majorEastAsia" w:eastAsiaTheme="majorEastAsia" w:hAnsiTheme="majorEastAsia" w:hint="eastAsia"/>
          <w:sz w:val="24"/>
          <w:szCs w:val="24"/>
        </w:rPr>
        <w:t>民進党</w:t>
      </w:r>
      <w:r w:rsidRPr="00556481">
        <w:rPr>
          <w:rFonts w:asciiTheme="majorEastAsia" w:eastAsiaTheme="majorEastAsia" w:hAnsiTheme="majorEastAsia" w:hint="eastAsia"/>
          <w:sz w:val="24"/>
          <w:szCs w:val="24"/>
        </w:rPr>
        <w:t>政権時代に幸福度指数の検討会議を開催した。幸福度指標の調査では、家族、地域、職場、学校といった私たちが参加する社会集団のそれぞれで一定割合の人が孤独感を感じており、孤独感の高い人は幸福度が低い、社会的課題の解決にかかわっていたり、関心を持っていたりする人は、そうでない人よりも幸福度が高いという結果が出た。</w:t>
      </w:r>
    </w:p>
    <w:p w:rsidR="00D10AD1" w:rsidRPr="00556481" w:rsidRDefault="00A36EB7" w:rsidP="00440C73">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ひとり一人に社会の中で何らかの「居場所」と「出番」があって社会に参加できる。社会と自分とが何らかの形でつながっていると感じられる。自分がこの社会で必要とされていると実感できる。</w:t>
      </w:r>
    </w:p>
    <w:p w:rsidR="00D10AD1" w:rsidRPr="00556481" w:rsidRDefault="00A36EB7" w:rsidP="00440C73">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そ</w:t>
      </w:r>
      <w:r w:rsidR="00523BC2" w:rsidRPr="00556481">
        <w:rPr>
          <w:rFonts w:asciiTheme="majorEastAsia" w:eastAsiaTheme="majorEastAsia" w:hAnsiTheme="majorEastAsia" w:hint="eastAsia"/>
          <w:sz w:val="24"/>
          <w:szCs w:val="24"/>
        </w:rPr>
        <w:t>んな社会を作り、</w:t>
      </w:r>
      <w:r w:rsidRPr="00556481">
        <w:rPr>
          <w:rFonts w:asciiTheme="majorEastAsia" w:eastAsiaTheme="majorEastAsia" w:hAnsiTheme="majorEastAsia" w:hint="eastAsia"/>
          <w:sz w:val="24"/>
          <w:szCs w:val="24"/>
        </w:rPr>
        <w:t>幸福度を上げ、真の豊かさを実現するには、従来の量的経済成長一辺倒とは異なる価値の具現化が欠かせない。</w:t>
      </w:r>
    </w:p>
    <w:p w:rsidR="00D10AD1" w:rsidRPr="00556481" w:rsidRDefault="00A36EB7" w:rsidP="00440C73">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人への投資を通じて、</w:t>
      </w:r>
      <w:r w:rsidR="00FA0B6D" w:rsidRPr="00556481">
        <w:rPr>
          <w:rFonts w:asciiTheme="majorEastAsia" w:eastAsiaTheme="majorEastAsia" w:hAnsiTheme="majorEastAsia" w:hint="eastAsia"/>
          <w:sz w:val="24"/>
          <w:szCs w:val="24"/>
        </w:rPr>
        <w:t>“</w:t>
      </w:r>
      <w:r w:rsidRPr="00556481">
        <w:rPr>
          <w:rFonts w:asciiTheme="majorEastAsia" w:eastAsiaTheme="majorEastAsia" w:hAnsiTheme="majorEastAsia" w:hint="eastAsia"/>
          <w:sz w:val="24"/>
          <w:szCs w:val="24"/>
        </w:rPr>
        <w:t>格差の壁</w:t>
      </w:r>
      <w:r w:rsidR="00FA0B6D" w:rsidRPr="00556481">
        <w:rPr>
          <w:rFonts w:asciiTheme="majorEastAsia" w:eastAsiaTheme="majorEastAsia" w:hAnsiTheme="majorEastAsia" w:hint="eastAsia"/>
          <w:sz w:val="24"/>
          <w:szCs w:val="24"/>
        </w:rPr>
        <w:t>”</w:t>
      </w:r>
      <w:r w:rsidRPr="00556481">
        <w:rPr>
          <w:rFonts w:asciiTheme="majorEastAsia" w:eastAsiaTheme="majorEastAsia" w:hAnsiTheme="majorEastAsia" w:hint="eastAsia"/>
          <w:sz w:val="24"/>
          <w:szCs w:val="24"/>
        </w:rPr>
        <w:t>を取り除き、すべての人に「居場所」と「出番」のある社会を実現する。結果として、一人ひとりの能力の発揮を促し、民主主義や経済の基盤を固めることにつながる。人々の間の信頼や絆も深まっていく。</w:t>
      </w:r>
    </w:p>
    <w:p w:rsidR="00D10AD1" w:rsidRPr="00556481" w:rsidRDefault="00523BC2" w:rsidP="00440C73">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人々がより社会とつながりを持つようになれば、これまで支えられる側だった人々が支える側に回るケースも出てくる。</w:t>
      </w:r>
      <w:r w:rsidR="00A36EB7" w:rsidRPr="00556481">
        <w:rPr>
          <w:rFonts w:asciiTheme="majorEastAsia" w:eastAsiaTheme="majorEastAsia" w:hAnsiTheme="majorEastAsia" w:hint="eastAsia"/>
          <w:sz w:val="24"/>
          <w:szCs w:val="24"/>
        </w:rPr>
        <w:t>少子高齢社会が危機感を持って語られるのは、支えられる側が増加して、支える側である現役世代が減少して、財政がパンクするという文脈である。</w:t>
      </w:r>
    </w:p>
    <w:p w:rsidR="00D10AD1" w:rsidRPr="00556481" w:rsidRDefault="00A36EB7" w:rsidP="00440C73">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lastRenderedPageBreak/>
        <w:t>しかし、高齢者等を支えられる側と決めつけずに、支えられる側が無理なく、週に一日でも、支える側に回る</w:t>
      </w:r>
      <w:r w:rsidR="009B36C4" w:rsidRPr="00556481">
        <w:rPr>
          <w:rFonts w:asciiTheme="majorEastAsia" w:eastAsiaTheme="majorEastAsia" w:hAnsiTheme="majorEastAsia" w:hint="eastAsia"/>
          <w:sz w:val="24"/>
          <w:szCs w:val="24"/>
        </w:rPr>
        <w:t>ことのできる</w:t>
      </w:r>
      <w:r w:rsidRPr="00556481">
        <w:rPr>
          <w:rFonts w:asciiTheme="majorEastAsia" w:eastAsiaTheme="majorEastAsia" w:hAnsiTheme="majorEastAsia" w:hint="eastAsia"/>
          <w:sz w:val="24"/>
          <w:szCs w:val="24"/>
        </w:rPr>
        <w:t>仕組みである、「支え合いを支える社会」を作ることで、</w:t>
      </w:r>
      <w:r w:rsidR="00AD653D">
        <w:rPr>
          <w:rFonts w:asciiTheme="majorEastAsia" w:eastAsiaTheme="majorEastAsia" w:hAnsiTheme="majorEastAsia" w:hint="eastAsia"/>
          <w:sz w:val="24"/>
          <w:szCs w:val="24"/>
        </w:rPr>
        <w:t>持続可能な社会となる。</w:t>
      </w:r>
    </w:p>
    <w:p w:rsidR="00D10AD1" w:rsidRPr="00556481" w:rsidRDefault="00523BC2" w:rsidP="00440C73">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多様な価値観を認める、多様性の確保も欠かせない。日本を一つの価値観に染め上げて、強い者をより強くする国づくりは、一見、強い国に見えるようで、折れやすい国ではないか。</w:t>
      </w:r>
      <w:r w:rsidR="009B36C4" w:rsidRPr="00556481">
        <w:rPr>
          <w:rFonts w:asciiTheme="majorEastAsia" w:eastAsiaTheme="majorEastAsia" w:hAnsiTheme="majorEastAsia" w:hint="eastAsia"/>
          <w:sz w:val="24"/>
          <w:szCs w:val="24"/>
        </w:rPr>
        <w:t>“</w:t>
      </w:r>
      <w:r w:rsidRPr="00556481">
        <w:rPr>
          <w:rFonts w:asciiTheme="majorEastAsia" w:eastAsiaTheme="majorEastAsia" w:hAnsiTheme="majorEastAsia" w:hint="eastAsia"/>
          <w:sz w:val="24"/>
          <w:szCs w:val="24"/>
        </w:rPr>
        <w:t>格差の壁</w:t>
      </w:r>
      <w:r w:rsidR="009B36C4" w:rsidRPr="00556481">
        <w:rPr>
          <w:rFonts w:asciiTheme="majorEastAsia" w:eastAsiaTheme="majorEastAsia" w:hAnsiTheme="majorEastAsia" w:hint="eastAsia"/>
          <w:sz w:val="24"/>
          <w:szCs w:val="24"/>
        </w:rPr>
        <w:t>”</w:t>
      </w:r>
      <w:r w:rsidRPr="00556481">
        <w:rPr>
          <w:rFonts w:asciiTheme="majorEastAsia" w:eastAsiaTheme="majorEastAsia" w:hAnsiTheme="majorEastAsia" w:hint="eastAsia"/>
          <w:sz w:val="24"/>
          <w:szCs w:val="24"/>
        </w:rPr>
        <w:t>を取り除き、一定の余裕のある生活の中で、他者を思いやる心を育むことが多様な価値観を認めることにもつながる。</w:t>
      </w:r>
      <w:r w:rsidR="00A36EB7" w:rsidRPr="00556481">
        <w:rPr>
          <w:rFonts w:asciiTheme="majorEastAsia" w:eastAsiaTheme="majorEastAsia" w:hAnsiTheme="majorEastAsia" w:hint="eastAsia"/>
          <w:sz w:val="24"/>
          <w:szCs w:val="24"/>
        </w:rPr>
        <w:t>多様な価値観を認めて、「居場所」と「出番」のある社会が積み重なることで、折れにくくしなやかで真に強い国となる。</w:t>
      </w:r>
    </w:p>
    <w:p w:rsidR="00D10AD1" w:rsidRPr="00556481" w:rsidRDefault="00A36EB7" w:rsidP="00440C73">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ひとり一人がかけがえのない個人として尊重された上で、そのひとり一人の集合体が社会となり国を形作る。国のために個人が存在するのではない。あくまで個人のために国が存在するのである。</w:t>
      </w:r>
    </w:p>
    <w:p w:rsidR="00D10AD1" w:rsidRPr="00556481" w:rsidRDefault="00523BC2" w:rsidP="00440C73">
      <w:pPr>
        <w:pStyle w:val="ae"/>
        <w:ind w:firstLineChars="100" w:firstLine="240"/>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誰もが相互に人格と個性を尊重し、多様なあり方を認め合い、共に支え、支えられる社会を作る。これが、</w:t>
      </w:r>
      <w:r w:rsidR="00F65570">
        <w:rPr>
          <w:rFonts w:asciiTheme="majorEastAsia" w:eastAsiaTheme="majorEastAsia" w:hAnsiTheme="majorEastAsia" w:hint="eastAsia"/>
          <w:sz w:val="24"/>
          <w:szCs w:val="24"/>
        </w:rPr>
        <w:t>民進党</w:t>
      </w:r>
      <w:r w:rsidR="00A36EB7" w:rsidRPr="00556481">
        <w:rPr>
          <w:rFonts w:asciiTheme="majorEastAsia" w:eastAsiaTheme="majorEastAsia" w:hAnsiTheme="majorEastAsia" w:hint="eastAsia"/>
          <w:sz w:val="24"/>
          <w:szCs w:val="24"/>
        </w:rPr>
        <w:t>が目指す「共に生きる社会」、「共生社会」である。</w:t>
      </w:r>
    </w:p>
    <w:p w:rsidR="003B607C" w:rsidRPr="00556481" w:rsidRDefault="003B607C" w:rsidP="006D6072">
      <w:pPr>
        <w:spacing w:line="240" w:lineRule="auto"/>
        <w:rPr>
          <w:rFonts w:asciiTheme="majorEastAsia" w:eastAsiaTheme="majorEastAsia" w:hAnsiTheme="majorEastAsia"/>
          <w:sz w:val="28"/>
          <w:szCs w:val="28"/>
        </w:rPr>
      </w:pPr>
    </w:p>
    <w:p w:rsidR="003B607C" w:rsidRPr="00556481" w:rsidRDefault="003B607C" w:rsidP="006D6072">
      <w:pPr>
        <w:spacing w:line="240" w:lineRule="auto"/>
        <w:rPr>
          <w:rFonts w:asciiTheme="majorEastAsia" w:eastAsiaTheme="majorEastAsia" w:hAnsiTheme="majorEastAsia"/>
          <w:sz w:val="28"/>
          <w:szCs w:val="28"/>
        </w:rPr>
      </w:pPr>
    </w:p>
    <w:p w:rsidR="003B607C" w:rsidRPr="00556481" w:rsidRDefault="003B607C" w:rsidP="006D6072">
      <w:pPr>
        <w:spacing w:line="240" w:lineRule="auto"/>
        <w:rPr>
          <w:rFonts w:asciiTheme="majorEastAsia" w:eastAsiaTheme="majorEastAsia" w:hAnsiTheme="majorEastAsia"/>
          <w:sz w:val="28"/>
          <w:szCs w:val="28"/>
        </w:rPr>
      </w:pPr>
    </w:p>
    <w:p w:rsidR="00FB067E" w:rsidRPr="00556481" w:rsidRDefault="00FB067E" w:rsidP="006D6072">
      <w:pPr>
        <w:spacing w:line="240" w:lineRule="auto"/>
        <w:rPr>
          <w:rFonts w:asciiTheme="majorEastAsia" w:eastAsiaTheme="majorEastAsia" w:hAnsiTheme="majorEastAsia"/>
          <w:sz w:val="24"/>
          <w:szCs w:val="24"/>
        </w:rPr>
      </w:pPr>
    </w:p>
    <w:sectPr w:rsidR="00FB067E" w:rsidRPr="00556481" w:rsidSect="00F93F81">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B3A" w:rsidRDefault="00716B3A" w:rsidP="00475E2E">
      <w:pPr>
        <w:spacing w:line="240" w:lineRule="auto"/>
      </w:pPr>
      <w:r>
        <w:separator/>
      </w:r>
    </w:p>
  </w:endnote>
  <w:endnote w:type="continuationSeparator" w:id="0">
    <w:p w:rsidR="00716B3A" w:rsidRDefault="00716B3A" w:rsidP="00475E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GothicBBBPro-Medium">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700464"/>
      <w:docPartObj>
        <w:docPartGallery w:val="Page Numbers (Bottom of Page)"/>
        <w:docPartUnique/>
      </w:docPartObj>
    </w:sdtPr>
    <w:sdtEndPr/>
    <w:sdtContent>
      <w:p w:rsidR="00C91850" w:rsidRDefault="00C91850">
        <w:pPr>
          <w:pStyle w:val="a5"/>
          <w:jc w:val="center"/>
        </w:pPr>
        <w:r>
          <w:fldChar w:fldCharType="begin"/>
        </w:r>
        <w:r>
          <w:instrText>PAGE   \* MERGEFORMAT</w:instrText>
        </w:r>
        <w:r>
          <w:fldChar w:fldCharType="separate"/>
        </w:r>
        <w:r w:rsidR="00807D8A" w:rsidRPr="00807D8A">
          <w:rPr>
            <w:noProof/>
            <w:lang w:val="ja-JP"/>
          </w:rPr>
          <w:t>6</w:t>
        </w:r>
        <w:r>
          <w:fldChar w:fldCharType="end"/>
        </w:r>
      </w:p>
    </w:sdtContent>
  </w:sdt>
  <w:p w:rsidR="00C91850" w:rsidRDefault="00C918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B3A" w:rsidRDefault="00716B3A" w:rsidP="00475E2E">
      <w:pPr>
        <w:spacing w:line="240" w:lineRule="auto"/>
      </w:pPr>
      <w:r>
        <w:separator/>
      </w:r>
    </w:p>
  </w:footnote>
  <w:footnote w:type="continuationSeparator" w:id="0">
    <w:p w:rsidR="00716B3A" w:rsidRDefault="00716B3A" w:rsidP="00475E2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754B9"/>
    <w:multiLevelType w:val="hybridMultilevel"/>
    <w:tmpl w:val="6B32F622"/>
    <w:lvl w:ilvl="0" w:tplc="9BE89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106183"/>
    <w:multiLevelType w:val="hybridMultilevel"/>
    <w:tmpl w:val="0D968650"/>
    <w:lvl w:ilvl="0" w:tplc="FEC6B324">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34AF4E9D"/>
    <w:multiLevelType w:val="hybridMultilevel"/>
    <w:tmpl w:val="B232AC04"/>
    <w:lvl w:ilvl="0" w:tplc="A3022F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53A2972"/>
    <w:multiLevelType w:val="hybridMultilevel"/>
    <w:tmpl w:val="799CE110"/>
    <w:lvl w:ilvl="0" w:tplc="BD9C7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7381F17"/>
    <w:multiLevelType w:val="hybridMultilevel"/>
    <w:tmpl w:val="F83C9950"/>
    <w:lvl w:ilvl="0" w:tplc="182CAF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FB25C6B"/>
    <w:multiLevelType w:val="hybridMultilevel"/>
    <w:tmpl w:val="3B5A3A26"/>
    <w:lvl w:ilvl="0" w:tplc="4AC034BA">
      <w:start w:val="9"/>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487A221E"/>
    <w:multiLevelType w:val="hybridMultilevel"/>
    <w:tmpl w:val="EBD008B8"/>
    <w:lvl w:ilvl="0" w:tplc="171E17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E7A5A5A"/>
    <w:multiLevelType w:val="hybridMultilevel"/>
    <w:tmpl w:val="C84E0BD6"/>
    <w:lvl w:ilvl="0" w:tplc="582639EC">
      <w:start w:val="1"/>
      <w:numFmt w:val="decimalEnclosedCircle"/>
      <w:lvlText w:val="%1"/>
      <w:lvlJc w:val="left"/>
      <w:pPr>
        <w:ind w:left="360" w:hanging="360"/>
      </w:pPr>
      <w:rPr>
        <w:rFonts w:hint="eastAsia"/>
      </w:rPr>
    </w:lvl>
    <w:lvl w:ilvl="1" w:tplc="7ACA234A">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3082AD0"/>
    <w:multiLevelType w:val="hybridMultilevel"/>
    <w:tmpl w:val="0E5414B2"/>
    <w:lvl w:ilvl="0" w:tplc="58A40D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673449B"/>
    <w:multiLevelType w:val="hybridMultilevel"/>
    <w:tmpl w:val="2FF67836"/>
    <w:lvl w:ilvl="0" w:tplc="7C4E31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05268C7"/>
    <w:multiLevelType w:val="hybridMultilevel"/>
    <w:tmpl w:val="CB506998"/>
    <w:lvl w:ilvl="0" w:tplc="853E2B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6207771A"/>
    <w:multiLevelType w:val="hybridMultilevel"/>
    <w:tmpl w:val="E1F402D2"/>
    <w:lvl w:ilvl="0" w:tplc="524A48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8C75AB4"/>
    <w:multiLevelType w:val="hybridMultilevel"/>
    <w:tmpl w:val="EF2E3A6C"/>
    <w:lvl w:ilvl="0" w:tplc="278EE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9327BE1"/>
    <w:multiLevelType w:val="hybridMultilevel"/>
    <w:tmpl w:val="2368D9F4"/>
    <w:lvl w:ilvl="0" w:tplc="BBBEF3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A896175"/>
    <w:multiLevelType w:val="hybridMultilevel"/>
    <w:tmpl w:val="9C7A67C4"/>
    <w:lvl w:ilvl="0" w:tplc="3844D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D634820"/>
    <w:multiLevelType w:val="hybridMultilevel"/>
    <w:tmpl w:val="05AAB628"/>
    <w:lvl w:ilvl="0" w:tplc="F808EE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22B39C3"/>
    <w:multiLevelType w:val="hybridMultilevel"/>
    <w:tmpl w:val="23AE4436"/>
    <w:lvl w:ilvl="0" w:tplc="E22A2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2812145"/>
    <w:multiLevelType w:val="hybridMultilevel"/>
    <w:tmpl w:val="435A6986"/>
    <w:lvl w:ilvl="0" w:tplc="3D507D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6"/>
  </w:num>
  <w:num w:numId="3">
    <w:abstractNumId w:val="17"/>
  </w:num>
  <w:num w:numId="4">
    <w:abstractNumId w:val="14"/>
  </w:num>
  <w:num w:numId="5">
    <w:abstractNumId w:val="7"/>
  </w:num>
  <w:num w:numId="6">
    <w:abstractNumId w:val="1"/>
  </w:num>
  <w:num w:numId="7">
    <w:abstractNumId w:val="15"/>
  </w:num>
  <w:num w:numId="8">
    <w:abstractNumId w:val="5"/>
  </w:num>
  <w:num w:numId="9">
    <w:abstractNumId w:val="3"/>
  </w:num>
  <w:num w:numId="10">
    <w:abstractNumId w:val="12"/>
  </w:num>
  <w:num w:numId="11">
    <w:abstractNumId w:val="0"/>
  </w:num>
  <w:num w:numId="12">
    <w:abstractNumId w:val="10"/>
  </w:num>
  <w:num w:numId="13">
    <w:abstractNumId w:val="4"/>
  </w:num>
  <w:num w:numId="14">
    <w:abstractNumId w:val="11"/>
  </w:num>
  <w:num w:numId="15">
    <w:abstractNumId w:val="16"/>
  </w:num>
  <w:num w:numId="16">
    <w:abstractNumId w:val="8"/>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913"/>
    <w:rsid w:val="000004A7"/>
    <w:rsid w:val="000018A7"/>
    <w:rsid w:val="0000233E"/>
    <w:rsid w:val="0000265A"/>
    <w:rsid w:val="00006DDC"/>
    <w:rsid w:val="000117FE"/>
    <w:rsid w:val="00011D55"/>
    <w:rsid w:val="0001286A"/>
    <w:rsid w:val="00014393"/>
    <w:rsid w:val="0002162C"/>
    <w:rsid w:val="00027464"/>
    <w:rsid w:val="00030928"/>
    <w:rsid w:val="00033855"/>
    <w:rsid w:val="00033F99"/>
    <w:rsid w:val="0003490B"/>
    <w:rsid w:val="00037219"/>
    <w:rsid w:val="000375C9"/>
    <w:rsid w:val="00037EC3"/>
    <w:rsid w:val="0004130D"/>
    <w:rsid w:val="00041690"/>
    <w:rsid w:val="000424F1"/>
    <w:rsid w:val="0004391B"/>
    <w:rsid w:val="00045156"/>
    <w:rsid w:val="0004524B"/>
    <w:rsid w:val="00046566"/>
    <w:rsid w:val="00046657"/>
    <w:rsid w:val="00046CBB"/>
    <w:rsid w:val="00046E68"/>
    <w:rsid w:val="00050421"/>
    <w:rsid w:val="0005077E"/>
    <w:rsid w:val="00052D40"/>
    <w:rsid w:val="0005346B"/>
    <w:rsid w:val="000544F7"/>
    <w:rsid w:val="000549B4"/>
    <w:rsid w:val="00054F44"/>
    <w:rsid w:val="00055018"/>
    <w:rsid w:val="00057BF4"/>
    <w:rsid w:val="000615D8"/>
    <w:rsid w:val="000617DB"/>
    <w:rsid w:val="00061AAB"/>
    <w:rsid w:val="00064346"/>
    <w:rsid w:val="00065139"/>
    <w:rsid w:val="0007012F"/>
    <w:rsid w:val="00071E04"/>
    <w:rsid w:val="000743B7"/>
    <w:rsid w:val="00076033"/>
    <w:rsid w:val="00083A63"/>
    <w:rsid w:val="000843B8"/>
    <w:rsid w:val="0008441D"/>
    <w:rsid w:val="000849E3"/>
    <w:rsid w:val="00085628"/>
    <w:rsid w:val="000860F2"/>
    <w:rsid w:val="00086A43"/>
    <w:rsid w:val="00086BF7"/>
    <w:rsid w:val="00086FA1"/>
    <w:rsid w:val="00090738"/>
    <w:rsid w:val="00090D74"/>
    <w:rsid w:val="00090E59"/>
    <w:rsid w:val="00091C21"/>
    <w:rsid w:val="00094B9E"/>
    <w:rsid w:val="000962C1"/>
    <w:rsid w:val="00096384"/>
    <w:rsid w:val="000A0D9E"/>
    <w:rsid w:val="000A1A7C"/>
    <w:rsid w:val="000A2206"/>
    <w:rsid w:val="000A32C5"/>
    <w:rsid w:val="000A3809"/>
    <w:rsid w:val="000A5EA8"/>
    <w:rsid w:val="000A7E6E"/>
    <w:rsid w:val="000B2729"/>
    <w:rsid w:val="000B3AC4"/>
    <w:rsid w:val="000B6322"/>
    <w:rsid w:val="000B6F7C"/>
    <w:rsid w:val="000C0ED8"/>
    <w:rsid w:val="000C257F"/>
    <w:rsid w:val="000C45B0"/>
    <w:rsid w:val="000C6D2C"/>
    <w:rsid w:val="000D06CC"/>
    <w:rsid w:val="000D121E"/>
    <w:rsid w:val="000D318F"/>
    <w:rsid w:val="000D488C"/>
    <w:rsid w:val="000D601C"/>
    <w:rsid w:val="000D65C3"/>
    <w:rsid w:val="000D6632"/>
    <w:rsid w:val="000E04C6"/>
    <w:rsid w:val="000E3E7B"/>
    <w:rsid w:val="000F1C7B"/>
    <w:rsid w:val="000F1D58"/>
    <w:rsid w:val="000F1DBF"/>
    <w:rsid w:val="000F4085"/>
    <w:rsid w:val="000F5A71"/>
    <w:rsid w:val="000F6106"/>
    <w:rsid w:val="001011DF"/>
    <w:rsid w:val="00101DE7"/>
    <w:rsid w:val="00101E56"/>
    <w:rsid w:val="0010315E"/>
    <w:rsid w:val="0010338E"/>
    <w:rsid w:val="00104543"/>
    <w:rsid w:val="00107792"/>
    <w:rsid w:val="001077AC"/>
    <w:rsid w:val="00110848"/>
    <w:rsid w:val="00110E8E"/>
    <w:rsid w:val="001120B7"/>
    <w:rsid w:val="00112C12"/>
    <w:rsid w:val="00112C94"/>
    <w:rsid w:val="0011424A"/>
    <w:rsid w:val="00114F88"/>
    <w:rsid w:val="00116743"/>
    <w:rsid w:val="00120370"/>
    <w:rsid w:val="0012120A"/>
    <w:rsid w:val="00121A95"/>
    <w:rsid w:val="00123325"/>
    <w:rsid w:val="0012332E"/>
    <w:rsid w:val="001257BB"/>
    <w:rsid w:val="001315BC"/>
    <w:rsid w:val="00132658"/>
    <w:rsid w:val="00134090"/>
    <w:rsid w:val="0013699A"/>
    <w:rsid w:val="00136C91"/>
    <w:rsid w:val="001372F7"/>
    <w:rsid w:val="001379CB"/>
    <w:rsid w:val="00141783"/>
    <w:rsid w:val="001439CD"/>
    <w:rsid w:val="00143C8E"/>
    <w:rsid w:val="00147313"/>
    <w:rsid w:val="00147885"/>
    <w:rsid w:val="00147A9C"/>
    <w:rsid w:val="00154DCC"/>
    <w:rsid w:val="00156205"/>
    <w:rsid w:val="00161C6E"/>
    <w:rsid w:val="00162096"/>
    <w:rsid w:val="001624E8"/>
    <w:rsid w:val="00166EE0"/>
    <w:rsid w:val="00170410"/>
    <w:rsid w:val="00171BC9"/>
    <w:rsid w:val="00171F2D"/>
    <w:rsid w:val="00171FCC"/>
    <w:rsid w:val="001741ED"/>
    <w:rsid w:val="00175678"/>
    <w:rsid w:val="00176895"/>
    <w:rsid w:val="00177558"/>
    <w:rsid w:val="001779FC"/>
    <w:rsid w:val="00177C1B"/>
    <w:rsid w:val="00180690"/>
    <w:rsid w:val="001809CE"/>
    <w:rsid w:val="00180C99"/>
    <w:rsid w:val="00182324"/>
    <w:rsid w:val="00182D32"/>
    <w:rsid w:val="001834C9"/>
    <w:rsid w:val="00183800"/>
    <w:rsid w:val="0018542E"/>
    <w:rsid w:val="00190078"/>
    <w:rsid w:val="00192933"/>
    <w:rsid w:val="00192F20"/>
    <w:rsid w:val="00192FF0"/>
    <w:rsid w:val="00195495"/>
    <w:rsid w:val="00195596"/>
    <w:rsid w:val="00196F09"/>
    <w:rsid w:val="001A190F"/>
    <w:rsid w:val="001A270E"/>
    <w:rsid w:val="001A5DE4"/>
    <w:rsid w:val="001B0796"/>
    <w:rsid w:val="001B11DA"/>
    <w:rsid w:val="001B2A0E"/>
    <w:rsid w:val="001B35EB"/>
    <w:rsid w:val="001B4E86"/>
    <w:rsid w:val="001B6628"/>
    <w:rsid w:val="001C1C6B"/>
    <w:rsid w:val="001C4929"/>
    <w:rsid w:val="001C6805"/>
    <w:rsid w:val="001C6B45"/>
    <w:rsid w:val="001D089F"/>
    <w:rsid w:val="001D0FEC"/>
    <w:rsid w:val="001D1408"/>
    <w:rsid w:val="001D1CF9"/>
    <w:rsid w:val="001E0C75"/>
    <w:rsid w:val="001E1149"/>
    <w:rsid w:val="001E1757"/>
    <w:rsid w:val="001E1EE1"/>
    <w:rsid w:val="001E3C95"/>
    <w:rsid w:val="001E6A67"/>
    <w:rsid w:val="001E6F8A"/>
    <w:rsid w:val="001F0B19"/>
    <w:rsid w:val="001F13EA"/>
    <w:rsid w:val="001F1743"/>
    <w:rsid w:val="001F1F7C"/>
    <w:rsid w:val="001F60BA"/>
    <w:rsid w:val="001F7191"/>
    <w:rsid w:val="001F7A8B"/>
    <w:rsid w:val="00200C57"/>
    <w:rsid w:val="00200CCE"/>
    <w:rsid w:val="00201A25"/>
    <w:rsid w:val="0020333F"/>
    <w:rsid w:val="00205132"/>
    <w:rsid w:val="00206E84"/>
    <w:rsid w:val="00211F15"/>
    <w:rsid w:val="00212985"/>
    <w:rsid w:val="0021460A"/>
    <w:rsid w:val="0021578C"/>
    <w:rsid w:val="00215F10"/>
    <w:rsid w:val="00217C6E"/>
    <w:rsid w:val="00221079"/>
    <w:rsid w:val="00223A76"/>
    <w:rsid w:val="002241A2"/>
    <w:rsid w:val="002242DD"/>
    <w:rsid w:val="002247BC"/>
    <w:rsid w:val="00227001"/>
    <w:rsid w:val="00227EC5"/>
    <w:rsid w:val="00233324"/>
    <w:rsid w:val="00233B8C"/>
    <w:rsid w:val="00235CF7"/>
    <w:rsid w:val="00235E6B"/>
    <w:rsid w:val="002362DF"/>
    <w:rsid w:val="00236477"/>
    <w:rsid w:val="00241460"/>
    <w:rsid w:val="00242C08"/>
    <w:rsid w:val="00243AAA"/>
    <w:rsid w:val="00245949"/>
    <w:rsid w:val="002479E0"/>
    <w:rsid w:val="00247D81"/>
    <w:rsid w:val="002516CB"/>
    <w:rsid w:val="00251E4E"/>
    <w:rsid w:val="002528C1"/>
    <w:rsid w:val="00252E80"/>
    <w:rsid w:val="002535A5"/>
    <w:rsid w:val="002540B6"/>
    <w:rsid w:val="00256CF3"/>
    <w:rsid w:val="002573F4"/>
    <w:rsid w:val="00257705"/>
    <w:rsid w:val="00261C6E"/>
    <w:rsid w:val="00261DC4"/>
    <w:rsid w:val="00263277"/>
    <w:rsid w:val="00266549"/>
    <w:rsid w:val="0027099C"/>
    <w:rsid w:val="0027130D"/>
    <w:rsid w:val="00273183"/>
    <w:rsid w:val="00274B72"/>
    <w:rsid w:val="002768FE"/>
    <w:rsid w:val="00280283"/>
    <w:rsid w:val="002809FC"/>
    <w:rsid w:val="00283253"/>
    <w:rsid w:val="00283C76"/>
    <w:rsid w:val="002859CF"/>
    <w:rsid w:val="00286ABA"/>
    <w:rsid w:val="00290502"/>
    <w:rsid w:val="0029463D"/>
    <w:rsid w:val="00297124"/>
    <w:rsid w:val="002A0A81"/>
    <w:rsid w:val="002A1F69"/>
    <w:rsid w:val="002A5458"/>
    <w:rsid w:val="002A56E9"/>
    <w:rsid w:val="002A5A9E"/>
    <w:rsid w:val="002A6BCD"/>
    <w:rsid w:val="002A7E91"/>
    <w:rsid w:val="002B3035"/>
    <w:rsid w:val="002B472E"/>
    <w:rsid w:val="002B4CEB"/>
    <w:rsid w:val="002B57C8"/>
    <w:rsid w:val="002B5E5A"/>
    <w:rsid w:val="002B6D71"/>
    <w:rsid w:val="002C0720"/>
    <w:rsid w:val="002C1CBE"/>
    <w:rsid w:val="002C1E03"/>
    <w:rsid w:val="002C1E5A"/>
    <w:rsid w:val="002C34F6"/>
    <w:rsid w:val="002D1327"/>
    <w:rsid w:val="002D5A3B"/>
    <w:rsid w:val="002D5BA2"/>
    <w:rsid w:val="002D74EA"/>
    <w:rsid w:val="002E1F85"/>
    <w:rsid w:val="002E56AF"/>
    <w:rsid w:val="002E68B5"/>
    <w:rsid w:val="002E7243"/>
    <w:rsid w:val="002E7C1E"/>
    <w:rsid w:val="002F08E0"/>
    <w:rsid w:val="002F1EA5"/>
    <w:rsid w:val="002F207E"/>
    <w:rsid w:val="002F2096"/>
    <w:rsid w:val="002F31B3"/>
    <w:rsid w:val="002F5617"/>
    <w:rsid w:val="002F6B15"/>
    <w:rsid w:val="002F75DC"/>
    <w:rsid w:val="002F7C55"/>
    <w:rsid w:val="00300F89"/>
    <w:rsid w:val="003012EC"/>
    <w:rsid w:val="00301A59"/>
    <w:rsid w:val="00301B93"/>
    <w:rsid w:val="00301F0D"/>
    <w:rsid w:val="00301F6D"/>
    <w:rsid w:val="0030215C"/>
    <w:rsid w:val="00302251"/>
    <w:rsid w:val="00303B4C"/>
    <w:rsid w:val="00304DD9"/>
    <w:rsid w:val="003066AD"/>
    <w:rsid w:val="00306AA4"/>
    <w:rsid w:val="0031001E"/>
    <w:rsid w:val="003126A0"/>
    <w:rsid w:val="00315BFE"/>
    <w:rsid w:val="00315CB5"/>
    <w:rsid w:val="003179EB"/>
    <w:rsid w:val="0032200E"/>
    <w:rsid w:val="003249E7"/>
    <w:rsid w:val="0032654C"/>
    <w:rsid w:val="00327EFE"/>
    <w:rsid w:val="00331E36"/>
    <w:rsid w:val="003321C7"/>
    <w:rsid w:val="00332FC3"/>
    <w:rsid w:val="003336EB"/>
    <w:rsid w:val="00334580"/>
    <w:rsid w:val="00334A44"/>
    <w:rsid w:val="00335C5B"/>
    <w:rsid w:val="00336938"/>
    <w:rsid w:val="00337E0F"/>
    <w:rsid w:val="00340135"/>
    <w:rsid w:val="00340865"/>
    <w:rsid w:val="0034174A"/>
    <w:rsid w:val="00343C98"/>
    <w:rsid w:val="00343EEB"/>
    <w:rsid w:val="00344F23"/>
    <w:rsid w:val="003452CD"/>
    <w:rsid w:val="00345EA8"/>
    <w:rsid w:val="0034640F"/>
    <w:rsid w:val="003515FD"/>
    <w:rsid w:val="00351E63"/>
    <w:rsid w:val="003533BF"/>
    <w:rsid w:val="003542D5"/>
    <w:rsid w:val="00356EC4"/>
    <w:rsid w:val="003610C0"/>
    <w:rsid w:val="00362C77"/>
    <w:rsid w:val="00364285"/>
    <w:rsid w:val="00365994"/>
    <w:rsid w:val="00365E5F"/>
    <w:rsid w:val="00367DD9"/>
    <w:rsid w:val="00371224"/>
    <w:rsid w:val="00371EF3"/>
    <w:rsid w:val="00373F1A"/>
    <w:rsid w:val="00374131"/>
    <w:rsid w:val="0037429B"/>
    <w:rsid w:val="00376724"/>
    <w:rsid w:val="00383543"/>
    <w:rsid w:val="0038407E"/>
    <w:rsid w:val="003844EB"/>
    <w:rsid w:val="00385D19"/>
    <w:rsid w:val="00385E56"/>
    <w:rsid w:val="00387A91"/>
    <w:rsid w:val="0039105C"/>
    <w:rsid w:val="00392E01"/>
    <w:rsid w:val="0039312E"/>
    <w:rsid w:val="0039331B"/>
    <w:rsid w:val="00394CFF"/>
    <w:rsid w:val="0039536F"/>
    <w:rsid w:val="0039650C"/>
    <w:rsid w:val="003966A9"/>
    <w:rsid w:val="00397344"/>
    <w:rsid w:val="003979B0"/>
    <w:rsid w:val="003A1BAB"/>
    <w:rsid w:val="003A3E7C"/>
    <w:rsid w:val="003A5110"/>
    <w:rsid w:val="003B1C6F"/>
    <w:rsid w:val="003B2D92"/>
    <w:rsid w:val="003B3C1F"/>
    <w:rsid w:val="003B607C"/>
    <w:rsid w:val="003B7BC0"/>
    <w:rsid w:val="003C107A"/>
    <w:rsid w:val="003C3647"/>
    <w:rsid w:val="003C4FA2"/>
    <w:rsid w:val="003C5F7E"/>
    <w:rsid w:val="003C7FCC"/>
    <w:rsid w:val="003D0807"/>
    <w:rsid w:val="003D09B9"/>
    <w:rsid w:val="003D0ED9"/>
    <w:rsid w:val="003D25E7"/>
    <w:rsid w:val="003D2AD7"/>
    <w:rsid w:val="003D706C"/>
    <w:rsid w:val="003D7E20"/>
    <w:rsid w:val="003E0E67"/>
    <w:rsid w:val="003E3C2B"/>
    <w:rsid w:val="003E4232"/>
    <w:rsid w:val="003E5467"/>
    <w:rsid w:val="003E7BF9"/>
    <w:rsid w:val="003F2CC3"/>
    <w:rsid w:val="003F4973"/>
    <w:rsid w:val="003F632F"/>
    <w:rsid w:val="003F640F"/>
    <w:rsid w:val="003F654B"/>
    <w:rsid w:val="003F690C"/>
    <w:rsid w:val="0040063E"/>
    <w:rsid w:val="0040156E"/>
    <w:rsid w:val="00402549"/>
    <w:rsid w:val="004026B7"/>
    <w:rsid w:val="004039D5"/>
    <w:rsid w:val="00403CE8"/>
    <w:rsid w:val="00403F96"/>
    <w:rsid w:val="004041CF"/>
    <w:rsid w:val="00404E17"/>
    <w:rsid w:val="00405411"/>
    <w:rsid w:val="00405746"/>
    <w:rsid w:val="0041011E"/>
    <w:rsid w:val="00410772"/>
    <w:rsid w:val="00410B76"/>
    <w:rsid w:val="00412404"/>
    <w:rsid w:val="0041352C"/>
    <w:rsid w:val="00413639"/>
    <w:rsid w:val="004164AE"/>
    <w:rsid w:val="00417747"/>
    <w:rsid w:val="004203A5"/>
    <w:rsid w:val="00422CF9"/>
    <w:rsid w:val="00423144"/>
    <w:rsid w:val="0042323A"/>
    <w:rsid w:val="00425F4D"/>
    <w:rsid w:val="00426F1E"/>
    <w:rsid w:val="00427748"/>
    <w:rsid w:val="00427915"/>
    <w:rsid w:val="00427FD0"/>
    <w:rsid w:val="00432526"/>
    <w:rsid w:val="00433594"/>
    <w:rsid w:val="00433F96"/>
    <w:rsid w:val="00440571"/>
    <w:rsid w:val="00440C73"/>
    <w:rsid w:val="00440EB9"/>
    <w:rsid w:val="00441D5E"/>
    <w:rsid w:val="004425FE"/>
    <w:rsid w:val="00443092"/>
    <w:rsid w:val="004435E1"/>
    <w:rsid w:val="00446246"/>
    <w:rsid w:val="00452AC9"/>
    <w:rsid w:val="00454F43"/>
    <w:rsid w:val="00457266"/>
    <w:rsid w:val="0046018C"/>
    <w:rsid w:val="004604F7"/>
    <w:rsid w:val="004606FF"/>
    <w:rsid w:val="004612D9"/>
    <w:rsid w:val="00461724"/>
    <w:rsid w:val="00461EE8"/>
    <w:rsid w:val="0047100B"/>
    <w:rsid w:val="0047111D"/>
    <w:rsid w:val="0047151E"/>
    <w:rsid w:val="0047252E"/>
    <w:rsid w:val="0047342A"/>
    <w:rsid w:val="0047358C"/>
    <w:rsid w:val="00475E2E"/>
    <w:rsid w:val="00477F67"/>
    <w:rsid w:val="004823BC"/>
    <w:rsid w:val="00483A2C"/>
    <w:rsid w:val="00484692"/>
    <w:rsid w:val="0048540D"/>
    <w:rsid w:val="00487BDA"/>
    <w:rsid w:val="004905BE"/>
    <w:rsid w:val="004930AF"/>
    <w:rsid w:val="00494C2B"/>
    <w:rsid w:val="00495C4F"/>
    <w:rsid w:val="00495F89"/>
    <w:rsid w:val="00496D49"/>
    <w:rsid w:val="00496EF8"/>
    <w:rsid w:val="004A047C"/>
    <w:rsid w:val="004A5B5B"/>
    <w:rsid w:val="004A6E85"/>
    <w:rsid w:val="004A7C90"/>
    <w:rsid w:val="004B22CB"/>
    <w:rsid w:val="004B36AA"/>
    <w:rsid w:val="004B37EE"/>
    <w:rsid w:val="004B413C"/>
    <w:rsid w:val="004B5FE6"/>
    <w:rsid w:val="004B647F"/>
    <w:rsid w:val="004B6C66"/>
    <w:rsid w:val="004B7AE2"/>
    <w:rsid w:val="004B7C47"/>
    <w:rsid w:val="004C01E2"/>
    <w:rsid w:val="004C02B6"/>
    <w:rsid w:val="004C051D"/>
    <w:rsid w:val="004C1380"/>
    <w:rsid w:val="004C1516"/>
    <w:rsid w:val="004C1D42"/>
    <w:rsid w:val="004C25E8"/>
    <w:rsid w:val="004C3138"/>
    <w:rsid w:val="004C4B74"/>
    <w:rsid w:val="004C5995"/>
    <w:rsid w:val="004C6E97"/>
    <w:rsid w:val="004C7056"/>
    <w:rsid w:val="004D017D"/>
    <w:rsid w:val="004D22B3"/>
    <w:rsid w:val="004D370A"/>
    <w:rsid w:val="004D5633"/>
    <w:rsid w:val="004D6435"/>
    <w:rsid w:val="004D74F3"/>
    <w:rsid w:val="004D7F65"/>
    <w:rsid w:val="004E30CF"/>
    <w:rsid w:val="004E31BA"/>
    <w:rsid w:val="004E4EF6"/>
    <w:rsid w:val="004E5BA5"/>
    <w:rsid w:val="004E6DB3"/>
    <w:rsid w:val="004E74C2"/>
    <w:rsid w:val="004F0943"/>
    <w:rsid w:val="004F5698"/>
    <w:rsid w:val="004F6AFC"/>
    <w:rsid w:val="004F786F"/>
    <w:rsid w:val="0050066F"/>
    <w:rsid w:val="00501E94"/>
    <w:rsid w:val="00504873"/>
    <w:rsid w:val="00505D19"/>
    <w:rsid w:val="00505F83"/>
    <w:rsid w:val="0051012D"/>
    <w:rsid w:val="005103E1"/>
    <w:rsid w:val="00512155"/>
    <w:rsid w:val="00512E51"/>
    <w:rsid w:val="005130DD"/>
    <w:rsid w:val="00514A6A"/>
    <w:rsid w:val="00522B5E"/>
    <w:rsid w:val="00523BC2"/>
    <w:rsid w:val="00524AFA"/>
    <w:rsid w:val="00525D0A"/>
    <w:rsid w:val="0052726A"/>
    <w:rsid w:val="00527B9A"/>
    <w:rsid w:val="005318D1"/>
    <w:rsid w:val="00532527"/>
    <w:rsid w:val="0053272C"/>
    <w:rsid w:val="00533F52"/>
    <w:rsid w:val="00536315"/>
    <w:rsid w:val="005379D8"/>
    <w:rsid w:val="00543CA1"/>
    <w:rsid w:val="005444ED"/>
    <w:rsid w:val="0054609D"/>
    <w:rsid w:val="00550AFD"/>
    <w:rsid w:val="00551897"/>
    <w:rsid w:val="00553CB4"/>
    <w:rsid w:val="00555481"/>
    <w:rsid w:val="00555A7C"/>
    <w:rsid w:val="00556481"/>
    <w:rsid w:val="005566CE"/>
    <w:rsid w:val="00557106"/>
    <w:rsid w:val="005571E3"/>
    <w:rsid w:val="0056116A"/>
    <w:rsid w:val="005615AE"/>
    <w:rsid w:val="0056303F"/>
    <w:rsid w:val="005631BF"/>
    <w:rsid w:val="005670C7"/>
    <w:rsid w:val="005705E7"/>
    <w:rsid w:val="00571CEF"/>
    <w:rsid w:val="00574828"/>
    <w:rsid w:val="00574A26"/>
    <w:rsid w:val="00575C13"/>
    <w:rsid w:val="00577563"/>
    <w:rsid w:val="00580145"/>
    <w:rsid w:val="0058031A"/>
    <w:rsid w:val="00580B0F"/>
    <w:rsid w:val="0059009B"/>
    <w:rsid w:val="00590E2A"/>
    <w:rsid w:val="005916F5"/>
    <w:rsid w:val="00592D80"/>
    <w:rsid w:val="00592F32"/>
    <w:rsid w:val="00593AB1"/>
    <w:rsid w:val="00593BA5"/>
    <w:rsid w:val="00594BDF"/>
    <w:rsid w:val="00596601"/>
    <w:rsid w:val="005977FE"/>
    <w:rsid w:val="005A0A26"/>
    <w:rsid w:val="005A1312"/>
    <w:rsid w:val="005A190D"/>
    <w:rsid w:val="005A45BC"/>
    <w:rsid w:val="005A46B8"/>
    <w:rsid w:val="005A5800"/>
    <w:rsid w:val="005A7E30"/>
    <w:rsid w:val="005B15B5"/>
    <w:rsid w:val="005B2BE8"/>
    <w:rsid w:val="005B2CEF"/>
    <w:rsid w:val="005B3299"/>
    <w:rsid w:val="005B4390"/>
    <w:rsid w:val="005B4BD5"/>
    <w:rsid w:val="005C3DA1"/>
    <w:rsid w:val="005C7274"/>
    <w:rsid w:val="005C7D7D"/>
    <w:rsid w:val="005C7EFB"/>
    <w:rsid w:val="005D0B32"/>
    <w:rsid w:val="005D70E5"/>
    <w:rsid w:val="005D781E"/>
    <w:rsid w:val="005D7D61"/>
    <w:rsid w:val="005E1C7D"/>
    <w:rsid w:val="005E2F8E"/>
    <w:rsid w:val="005E7298"/>
    <w:rsid w:val="005F2463"/>
    <w:rsid w:val="005F2782"/>
    <w:rsid w:val="005F30A9"/>
    <w:rsid w:val="005F35B3"/>
    <w:rsid w:val="005F411B"/>
    <w:rsid w:val="005F4443"/>
    <w:rsid w:val="005F4465"/>
    <w:rsid w:val="005F5A12"/>
    <w:rsid w:val="005F5D0F"/>
    <w:rsid w:val="005F7B31"/>
    <w:rsid w:val="00603242"/>
    <w:rsid w:val="00603F47"/>
    <w:rsid w:val="006104CE"/>
    <w:rsid w:val="006105EF"/>
    <w:rsid w:val="00613C28"/>
    <w:rsid w:val="00614DC3"/>
    <w:rsid w:val="0062025C"/>
    <w:rsid w:val="006216F3"/>
    <w:rsid w:val="00621967"/>
    <w:rsid w:val="00622AE4"/>
    <w:rsid w:val="00623EB1"/>
    <w:rsid w:val="00623FA5"/>
    <w:rsid w:val="00623FF8"/>
    <w:rsid w:val="00624A91"/>
    <w:rsid w:val="006270B2"/>
    <w:rsid w:val="00630554"/>
    <w:rsid w:val="00631A1F"/>
    <w:rsid w:val="00632FFD"/>
    <w:rsid w:val="00634214"/>
    <w:rsid w:val="0063655E"/>
    <w:rsid w:val="00636766"/>
    <w:rsid w:val="006408DE"/>
    <w:rsid w:val="00643172"/>
    <w:rsid w:val="006438F2"/>
    <w:rsid w:val="00644215"/>
    <w:rsid w:val="00644AFD"/>
    <w:rsid w:val="00644B92"/>
    <w:rsid w:val="006513A3"/>
    <w:rsid w:val="00651B07"/>
    <w:rsid w:val="00652DF7"/>
    <w:rsid w:val="00653604"/>
    <w:rsid w:val="0065466C"/>
    <w:rsid w:val="0065629F"/>
    <w:rsid w:val="006567E8"/>
    <w:rsid w:val="006573CB"/>
    <w:rsid w:val="00657DBA"/>
    <w:rsid w:val="00661315"/>
    <w:rsid w:val="00662306"/>
    <w:rsid w:val="00664821"/>
    <w:rsid w:val="00667B4E"/>
    <w:rsid w:val="00670AEB"/>
    <w:rsid w:val="00671A3E"/>
    <w:rsid w:val="00671AF6"/>
    <w:rsid w:val="00672476"/>
    <w:rsid w:val="00676D62"/>
    <w:rsid w:val="0067788C"/>
    <w:rsid w:val="00681A45"/>
    <w:rsid w:val="0068600D"/>
    <w:rsid w:val="0068610D"/>
    <w:rsid w:val="00686ECF"/>
    <w:rsid w:val="006905FE"/>
    <w:rsid w:val="006912B9"/>
    <w:rsid w:val="00691F28"/>
    <w:rsid w:val="006926F2"/>
    <w:rsid w:val="0069298D"/>
    <w:rsid w:val="006951A8"/>
    <w:rsid w:val="00697060"/>
    <w:rsid w:val="006979D3"/>
    <w:rsid w:val="006A24D7"/>
    <w:rsid w:val="006A2F72"/>
    <w:rsid w:val="006A52C1"/>
    <w:rsid w:val="006A7F06"/>
    <w:rsid w:val="006B04F6"/>
    <w:rsid w:val="006B1266"/>
    <w:rsid w:val="006B27AA"/>
    <w:rsid w:val="006B325B"/>
    <w:rsid w:val="006B4391"/>
    <w:rsid w:val="006B43C6"/>
    <w:rsid w:val="006B51AA"/>
    <w:rsid w:val="006C10D4"/>
    <w:rsid w:val="006C3FEB"/>
    <w:rsid w:val="006C54EC"/>
    <w:rsid w:val="006C6708"/>
    <w:rsid w:val="006D0523"/>
    <w:rsid w:val="006D38D0"/>
    <w:rsid w:val="006D3DAD"/>
    <w:rsid w:val="006D4738"/>
    <w:rsid w:val="006D52D3"/>
    <w:rsid w:val="006D6072"/>
    <w:rsid w:val="006D7630"/>
    <w:rsid w:val="006E0392"/>
    <w:rsid w:val="006E0CB6"/>
    <w:rsid w:val="006E1973"/>
    <w:rsid w:val="006E30BE"/>
    <w:rsid w:val="006E3AC7"/>
    <w:rsid w:val="006E3FD2"/>
    <w:rsid w:val="006E4DCD"/>
    <w:rsid w:val="006E53AB"/>
    <w:rsid w:val="006E744E"/>
    <w:rsid w:val="006E762A"/>
    <w:rsid w:val="006F00EE"/>
    <w:rsid w:val="006F0B89"/>
    <w:rsid w:val="006F11F7"/>
    <w:rsid w:val="006F2F2E"/>
    <w:rsid w:val="006F4165"/>
    <w:rsid w:val="006F6331"/>
    <w:rsid w:val="006F6645"/>
    <w:rsid w:val="006F6F6A"/>
    <w:rsid w:val="006F7041"/>
    <w:rsid w:val="00702A5B"/>
    <w:rsid w:val="00702ED3"/>
    <w:rsid w:val="00703BBD"/>
    <w:rsid w:val="00707CBB"/>
    <w:rsid w:val="0071140F"/>
    <w:rsid w:val="00712BE6"/>
    <w:rsid w:val="007153A3"/>
    <w:rsid w:val="00716B3A"/>
    <w:rsid w:val="00717DAC"/>
    <w:rsid w:val="007201CA"/>
    <w:rsid w:val="0072134D"/>
    <w:rsid w:val="00722329"/>
    <w:rsid w:val="00723CBB"/>
    <w:rsid w:val="0072469B"/>
    <w:rsid w:val="0072573D"/>
    <w:rsid w:val="007268F4"/>
    <w:rsid w:val="00726AFF"/>
    <w:rsid w:val="00727683"/>
    <w:rsid w:val="00731F0C"/>
    <w:rsid w:val="00732E97"/>
    <w:rsid w:val="0073309E"/>
    <w:rsid w:val="00733958"/>
    <w:rsid w:val="00736C86"/>
    <w:rsid w:val="00736DDE"/>
    <w:rsid w:val="00737A54"/>
    <w:rsid w:val="00737D9A"/>
    <w:rsid w:val="007424F9"/>
    <w:rsid w:val="00742C8F"/>
    <w:rsid w:val="007438B4"/>
    <w:rsid w:val="007444AE"/>
    <w:rsid w:val="00744CF9"/>
    <w:rsid w:val="00750C49"/>
    <w:rsid w:val="0075622D"/>
    <w:rsid w:val="00756737"/>
    <w:rsid w:val="0076055B"/>
    <w:rsid w:val="00760B46"/>
    <w:rsid w:val="007618E6"/>
    <w:rsid w:val="00761B18"/>
    <w:rsid w:val="00763CE4"/>
    <w:rsid w:val="007646C4"/>
    <w:rsid w:val="00764852"/>
    <w:rsid w:val="007652AB"/>
    <w:rsid w:val="00766527"/>
    <w:rsid w:val="00766B8D"/>
    <w:rsid w:val="00770662"/>
    <w:rsid w:val="00771F43"/>
    <w:rsid w:val="00776D60"/>
    <w:rsid w:val="00777A89"/>
    <w:rsid w:val="007800FB"/>
    <w:rsid w:val="0078233A"/>
    <w:rsid w:val="00782F25"/>
    <w:rsid w:val="00784E37"/>
    <w:rsid w:val="00784E54"/>
    <w:rsid w:val="007928F5"/>
    <w:rsid w:val="007931DB"/>
    <w:rsid w:val="0079359A"/>
    <w:rsid w:val="007940A5"/>
    <w:rsid w:val="00797DC1"/>
    <w:rsid w:val="007A210A"/>
    <w:rsid w:val="007A2B39"/>
    <w:rsid w:val="007A3CE6"/>
    <w:rsid w:val="007A5E14"/>
    <w:rsid w:val="007A5E59"/>
    <w:rsid w:val="007A7328"/>
    <w:rsid w:val="007A7B93"/>
    <w:rsid w:val="007A7F56"/>
    <w:rsid w:val="007A7F6F"/>
    <w:rsid w:val="007B1109"/>
    <w:rsid w:val="007B1982"/>
    <w:rsid w:val="007B1E7E"/>
    <w:rsid w:val="007B46D5"/>
    <w:rsid w:val="007B57F8"/>
    <w:rsid w:val="007B7E21"/>
    <w:rsid w:val="007C01FF"/>
    <w:rsid w:val="007C0604"/>
    <w:rsid w:val="007C09DC"/>
    <w:rsid w:val="007C2270"/>
    <w:rsid w:val="007C77EB"/>
    <w:rsid w:val="007C796A"/>
    <w:rsid w:val="007D09C8"/>
    <w:rsid w:val="007D14C0"/>
    <w:rsid w:val="007D2231"/>
    <w:rsid w:val="007D464B"/>
    <w:rsid w:val="007D4B22"/>
    <w:rsid w:val="007D4E66"/>
    <w:rsid w:val="007E074E"/>
    <w:rsid w:val="007E20B1"/>
    <w:rsid w:val="007E2931"/>
    <w:rsid w:val="007E2D5E"/>
    <w:rsid w:val="007E3684"/>
    <w:rsid w:val="007E71A0"/>
    <w:rsid w:val="007E71FD"/>
    <w:rsid w:val="007F0E17"/>
    <w:rsid w:val="007F7BBB"/>
    <w:rsid w:val="008017A4"/>
    <w:rsid w:val="00804E1B"/>
    <w:rsid w:val="0080519B"/>
    <w:rsid w:val="008072FA"/>
    <w:rsid w:val="00807D8A"/>
    <w:rsid w:val="00811A52"/>
    <w:rsid w:val="00812405"/>
    <w:rsid w:val="008132D6"/>
    <w:rsid w:val="00814D9F"/>
    <w:rsid w:val="008152ED"/>
    <w:rsid w:val="00816DB0"/>
    <w:rsid w:val="00816ED8"/>
    <w:rsid w:val="00817CBF"/>
    <w:rsid w:val="00820DEE"/>
    <w:rsid w:val="008217B6"/>
    <w:rsid w:val="00825B1B"/>
    <w:rsid w:val="0082628D"/>
    <w:rsid w:val="00826B63"/>
    <w:rsid w:val="00827782"/>
    <w:rsid w:val="00830432"/>
    <w:rsid w:val="00831A91"/>
    <w:rsid w:val="008328FB"/>
    <w:rsid w:val="0083329C"/>
    <w:rsid w:val="00834ED0"/>
    <w:rsid w:val="0083503A"/>
    <w:rsid w:val="0083544C"/>
    <w:rsid w:val="008357EE"/>
    <w:rsid w:val="00835ACD"/>
    <w:rsid w:val="00836A43"/>
    <w:rsid w:val="00837720"/>
    <w:rsid w:val="00837945"/>
    <w:rsid w:val="00837D1A"/>
    <w:rsid w:val="008406E4"/>
    <w:rsid w:val="00840989"/>
    <w:rsid w:val="00841839"/>
    <w:rsid w:val="00843B7C"/>
    <w:rsid w:val="00843EB3"/>
    <w:rsid w:val="0084574B"/>
    <w:rsid w:val="00846944"/>
    <w:rsid w:val="00850CD2"/>
    <w:rsid w:val="00852747"/>
    <w:rsid w:val="00853289"/>
    <w:rsid w:val="00854972"/>
    <w:rsid w:val="00854D16"/>
    <w:rsid w:val="00855182"/>
    <w:rsid w:val="0085540F"/>
    <w:rsid w:val="00856B9E"/>
    <w:rsid w:val="008574F5"/>
    <w:rsid w:val="00861A9D"/>
    <w:rsid w:val="0086260E"/>
    <w:rsid w:val="00862626"/>
    <w:rsid w:val="0086421C"/>
    <w:rsid w:val="008647EB"/>
    <w:rsid w:val="008656DD"/>
    <w:rsid w:val="00866011"/>
    <w:rsid w:val="00872B37"/>
    <w:rsid w:val="00874021"/>
    <w:rsid w:val="008751A5"/>
    <w:rsid w:val="0087535E"/>
    <w:rsid w:val="0087650D"/>
    <w:rsid w:val="00876772"/>
    <w:rsid w:val="008813FA"/>
    <w:rsid w:val="00881799"/>
    <w:rsid w:val="00881AD1"/>
    <w:rsid w:val="00882D35"/>
    <w:rsid w:val="008856A7"/>
    <w:rsid w:val="00885EDE"/>
    <w:rsid w:val="00891364"/>
    <w:rsid w:val="00893F54"/>
    <w:rsid w:val="00894FF0"/>
    <w:rsid w:val="00897129"/>
    <w:rsid w:val="008974E7"/>
    <w:rsid w:val="00897672"/>
    <w:rsid w:val="008A27ED"/>
    <w:rsid w:val="008A2D90"/>
    <w:rsid w:val="008A3BAE"/>
    <w:rsid w:val="008A6DAF"/>
    <w:rsid w:val="008B3A5B"/>
    <w:rsid w:val="008B3F2E"/>
    <w:rsid w:val="008B4AA0"/>
    <w:rsid w:val="008B6460"/>
    <w:rsid w:val="008B6D7B"/>
    <w:rsid w:val="008C20B3"/>
    <w:rsid w:val="008C2A0E"/>
    <w:rsid w:val="008C2DA0"/>
    <w:rsid w:val="008C479C"/>
    <w:rsid w:val="008C4A0C"/>
    <w:rsid w:val="008C584A"/>
    <w:rsid w:val="008C6649"/>
    <w:rsid w:val="008C666B"/>
    <w:rsid w:val="008C6EAB"/>
    <w:rsid w:val="008D00CB"/>
    <w:rsid w:val="008D0DFF"/>
    <w:rsid w:val="008D19C0"/>
    <w:rsid w:val="008D22C8"/>
    <w:rsid w:val="008D24B6"/>
    <w:rsid w:val="008D4438"/>
    <w:rsid w:val="008D47AE"/>
    <w:rsid w:val="008D6210"/>
    <w:rsid w:val="008D6353"/>
    <w:rsid w:val="008D6830"/>
    <w:rsid w:val="008E0465"/>
    <w:rsid w:val="008E0ABD"/>
    <w:rsid w:val="008E3C7A"/>
    <w:rsid w:val="008E3D48"/>
    <w:rsid w:val="008E4722"/>
    <w:rsid w:val="008E4C19"/>
    <w:rsid w:val="008E5260"/>
    <w:rsid w:val="008E5A2A"/>
    <w:rsid w:val="008E749A"/>
    <w:rsid w:val="008F14B5"/>
    <w:rsid w:val="008F2314"/>
    <w:rsid w:val="008F5337"/>
    <w:rsid w:val="008F60FB"/>
    <w:rsid w:val="00901F41"/>
    <w:rsid w:val="00902ADF"/>
    <w:rsid w:val="0090331E"/>
    <w:rsid w:val="00906D90"/>
    <w:rsid w:val="009108EA"/>
    <w:rsid w:val="00913FE9"/>
    <w:rsid w:val="0091658A"/>
    <w:rsid w:val="009169BE"/>
    <w:rsid w:val="00920922"/>
    <w:rsid w:val="0092125E"/>
    <w:rsid w:val="009234DC"/>
    <w:rsid w:val="00924DDE"/>
    <w:rsid w:val="00925510"/>
    <w:rsid w:val="009257BB"/>
    <w:rsid w:val="009258A3"/>
    <w:rsid w:val="00925FC2"/>
    <w:rsid w:val="00926F95"/>
    <w:rsid w:val="009313CD"/>
    <w:rsid w:val="009314C0"/>
    <w:rsid w:val="00931AF8"/>
    <w:rsid w:val="009321DA"/>
    <w:rsid w:val="009328CB"/>
    <w:rsid w:val="00933D1F"/>
    <w:rsid w:val="009346C9"/>
    <w:rsid w:val="00934801"/>
    <w:rsid w:val="009349D9"/>
    <w:rsid w:val="00934DE1"/>
    <w:rsid w:val="009358C1"/>
    <w:rsid w:val="0093796E"/>
    <w:rsid w:val="009401F0"/>
    <w:rsid w:val="00940BFC"/>
    <w:rsid w:val="00942590"/>
    <w:rsid w:val="0094389D"/>
    <w:rsid w:val="00943D26"/>
    <w:rsid w:val="0094470A"/>
    <w:rsid w:val="0094473F"/>
    <w:rsid w:val="00944ACD"/>
    <w:rsid w:val="00945518"/>
    <w:rsid w:val="00946AE5"/>
    <w:rsid w:val="009478D5"/>
    <w:rsid w:val="00947EE9"/>
    <w:rsid w:val="009500A7"/>
    <w:rsid w:val="00950C9D"/>
    <w:rsid w:val="00950DEA"/>
    <w:rsid w:val="0095112A"/>
    <w:rsid w:val="00952B40"/>
    <w:rsid w:val="00954099"/>
    <w:rsid w:val="00954558"/>
    <w:rsid w:val="00954D19"/>
    <w:rsid w:val="0095578E"/>
    <w:rsid w:val="00956412"/>
    <w:rsid w:val="00957CF5"/>
    <w:rsid w:val="009602DD"/>
    <w:rsid w:val="00960658"/>
    <w:rsid w:val="00960F2A"/>
    <w:rsid w:val="00970AF5"/>
    <w:rsid w:val="0097140F"/>
    <w:rsid w:val="0097302F"/>
    <w:rsid w:val="00973D43"/>
    <w:rsid w:val="00975F3F"/>
    <w:rsid w:val="00977D54"/>
    <w:rsid w:val="009807DB"/>
    <w:rsid w:val="00982271"/>
    <w:rsid w:val="00982EE7"/>
    <w:rsid w:val="00983E99"/>
    <w:rsid w:val="00984EE3"/>
    <w:rsid w:val="00986166"/>
    <w:rsid w:val="00986467"/>
    <w:rsid w:val="0098697B"/>
    <w:rsid w:val="00986CE1"/>
    <w:rsid w:val="009870B2"/>
    <w:rsid w:val="00987471"/>
    <w:rsid w:val="00990BC4"/>
    <w:rsid w:val="00991657"/>
    <w:rsid w:val="00992BFC"/>
    <w:rsid w:val="00994764"/>
    <w:rsid w:val="0099530E"/>
    <w:rsid w:val="00997401"/>
    <w:rsid w:val="0099746A"/>
    <w:rsid w:val="009974AD"/>
    <w:rsid w:val="009A12B8"/>
    <w:rsid w:val="009A1CB3"/>
    <w:rsid w:val="009A33B7"/>
    <w:rsid w:val="009A3762"/>
    <w:rsid w:val="009A3F48"/>
    <w:rsid w:val="009A5D13"/>
    <w:rsid w:val="009A656F"/>
    <w:rsid w:val="009A7B18"/>
    <w:rsid w:val="009B0E7D"/>
    <w:rsid w:val="009B3343"/>
    <w:rsid w:val="009B36C4"/>
    <w:rsid w:val="009B724B"/>
    <w:rsid w:val="009C1210"/>
    <w:rsid w:val="009C404F"/>
    <w:rsid w:val="009C42E3"/>
    <w:rsid w:val="009C5544"/>
    <w:rsid w:val="009C5BB9"/>
    <w:rsid w:val="009C7490"/>
    <w:rsid w:val="009C76DF"/>
    <w:rsid w:val="009D0598"/>
    <w:rsid w:val="009D1464"/>
    <w:rsid w:val="009D1F38"/>
    <w:rsid w:val="009D241D"/>
    <w:rsid w:val="009D255A"/>
    <w:rsid w:val="009D2E55"/>
    <w:rsid w:val="009D3739"/>
    <w:rsid w:val="009D438C"/>
    <w:rsid w:val="009D6522"/>
    <w:rsid w:val="009E143B"/>
    <w:rsid w:val="009E1E0B"/>
    <w:rsid w:val="009E2B01"/>
    <w:rsid w:val="009E3032"/>
    <w:rsid w:val="009E411F"/>
    <w:rsid w:val="009E58FB"/>
    <w:rsid w:val="009E70A4"/>
    <w:rsid w:val="009F15FF"/>
    <w:rsid w:val="009F25A0"/>
    <w:rsid w:val="009F40C4"/>
    <w:rsid w:val="009F4485"/>
    <w:rsid w:val="009F5A77"/>
    <w:rsid w:val="009F6E6C"/>
    <w:rsid w:val="009F763D"/>
    <w:rsid w:val="00A02A98"/>
    <w:rsid w:val="00A02D33"/>
    <w:rsid w:val="00A04675"/>
    <w:rsid w:val="00A049D2"/>
    <w:rsid w:val="00A05E4A"/>
    <w:rsid w:val="00A06F6C"/>
    <w:rsid w:val="00A07F01"/>
    <w:rsid w:val="00A132BC"/>
    <w:rsid w:val="00A14ABE"/>
    <w:rsid w:val="00A15A07"/>
    <w:rsid w:val="00A22560"/>
    <w:rsid w:val="00A233EA"/>
    <w:rsid w:val="00A27005"/>
    <w:rsid w:val="00A27B96"/>
    <w:rsid w:val="00A32E68"/>
    <w:rsid w:val="00A34425"/>
    <w:rsid w:val="00A34768"/>
    <w:rsid w:val="00A3507E"/>
    <w:rsid w:val="00A354DF"/>
    <w:rsid w:val="00A36EB7"/>
    <w:rsid w:val="00A405F8"/>
    <w:rsid w:val="00A44C60"/>
    <w:rsid w:val="00A46841"/>
    <w:rsid w:val="00A46E19"/>
    <w:rsid w:val="00A479F3"/>
    <w:rsid w:val="00A50644"/>
    <w:rsid w:val="00A52DEB"/>
    <w:rsid w:val="00A54B00"/>
    <w:rsid w:val="00A56411"/>
    <w:rsid w:val="00A565B2"/>
    <w:rsid w:val="00A57E69"/>
    <w:rsid w:val="00A62963"/>
    <w:rsid w:val="00A635DA"/>
    <w:rsid w:val="00A6396C"/>
    <w:rsid w:val="00A647F8"/>
    <w:rsid w:val="00A70231"/>
    <w:rsid w:val="00A71D1F"/>
    <w:rsid w:val="00A73CEA"/>
    <w:rsid w:val="00A75E30"/>
    <w:rsid w:val="00A77CB3"/>
    <w:rsid w:val="00A81D19"/>
    <w:rsid w:val="00A82347"/>
    <w:rsid w:val="00A827AF"/>
    <w:rsid w:val="00A82E34"/>
    <w:rsid w:val="00A839C2"/>
    <w:rsid w:val="00A83C2A"/>
    <w:rsid w:val="00A85190"/>
    <w:rsid w:val="00A85287"/>
    <w:rsid w:val="00A86160"/>
    <w:rsid w:val="00A862B8"/>
    <w:rsid w:val="00A87378"/>
    <w:rsid w:val="00A92AD3"/>
    <w:rsid w:val="00A92AEA"/>
    <w:rsid w:val="00A92C79"/>
    <w:rsid w:val="00A93785"/>
    <w:rsid w:val="00A95CBB"/>
    <w:rsid w:val="00A96DE6"/>
    <w:rsid w:val="00A970E6"/>
    <w:rsid w:val="00AA07D8"/>
    <w:rsid w:val="00AA0A4C"/>
    <w:rsid w:val="00AA1F2F"/>
    <w:rsid w:val="00AA2B49"/>
    <w:rsid w:val="00AA543D"/>
    <w:rsid w:val="00AA54C8"/>
    <w:rsid w:val="00AA71AC"/>
    <w:rsid w:val="00AB0914"/>
    <w:rsid w:val="00AB0D56"/>
    <w:rsid w:val="00AB1BA4"/>
    <w:rsid w:val="00AB4CDA"/>
    <w:rsid w:val="00AB4EA6"/>
    <w:rsid w:val="00AB6F0A"/>
    <w:rsid w:val="00AB7375"/>
    <w:rsid w:val="00AC0397"/>
    <w:rsid w:val="00AC6BD6"/>
    <w:rsid w:val="00AD1045"/>
    <w:rsid w:val="00AD1A09"/>
    <w:rsid w:val="00AD2189"/>
    <w:rsid w:val="00AD2CF8"/>
    <w:rsid w:val="00AD4978"/>
    <w:rsid w:val="00AD5EF6"/>
    <w:rsid w:val="00AD653D"/>
    <w:rsid w:val="00AD69FF"/>
    <w:rsid w:val="00AD7E36"/>
    <w:rsid w:val="00AD7F5B"/>
    <w:rsid w:val="00AE2069"/>
    <w:rsid w:val="00AE255C"/>
    <w:rsid w:val="00AE3DF1"/>
    <w:rsid w:val="00AE6D38"/>
    <w:rsid w:val="00AF071C"/>
    <w:rsid w:val="00AF0837"/>
    <w:rsid w:val="00AF100E"/>
    <w:rsid w:val="00AF2BA6"/>
    <w:rsid w:val="00AF4A39"/>
    <w:rsid w:val="00AF575B"/>
    <w:rsid w:val="00AF5B87"/>
    <w:rsid w:val="00AF72D5"/>
    <w:rsid w:val="00AF7C49"/>
    <w:rsid w:val="00AF7F18"/>
    <w:rsid w:val="00B01342"/>
    <w:rsid w:val="00B0167E"/>
    <w:rsid w:val="00B0378D"/>
    <w:rsid w:val="00B060D2"/>
    <w:rsid w:val="00B06C1F"/>
    <w:rsid w:val="00B07054"/>
    <w:rsid w:val="00B07E5C"/>
    <w:rsid w:val="00B100A7"/>
    <w:rsid w:val="00B12705"/>
    <w:rsid w:val="00B1336A"/>
    <w:rsid w:val="00B134D8"/>
    <w:rsid w:val="00B15DA2"/>
    <w:rsid w:val="00B1788A"/>
    <w:rsid w:val="00B20B84"/>
    <w:rsid w:val="00B217D3"/>
    <w:rsid w:val="00B21C42"/>
    <w:rsid w:val="00B24C91"/>
    <w:rsid w:val="00B256D0"/>
    <w:rsid w:val="00B27958"/>
    <w:rsid w:val="00B31FDA"/>
    <w:rsid w:val="00B320CB"/>
    <w:rsid w:val="00B343BE"/>
    <w:rsid w:val="00B3543B"/>
    <w:rsid w:val="00B3626C"/>
    <w:rsid w:val="00B3627A"/>
    <w:rsid w:val="00B36688"/>
    <w:rsid w:val="00B372E6"/>
    <w:rsid w:val="00B40952"/>
    <w:rsid w:val="00B449D6"/>
    <w:rsid w:val="00B44ACA"/>
    <w:rsid w:val="00B455F6"/>
    <w:rsid w:val="00B46412"/>
    <w:rsid w:val="00B47122"/>
    <w:rsid w:val="00B4736A"/>
    <w:rsid w:val="00B478D8"/>
    <w:rsid w:val="00B47913"/>
    <w:rsid w:val="00B50083"/>
    <w:rsid w:val="00B508D4"/>
    <w:rsid w:val="00B509DB"/>
    <w:rsid w:val="00B54576"/>
    <w:rsid w:val="00B57116"/>
    <w:rsid w:val="00B60D26"/>
    <w:rsid w:val="00B63E80"/>
    <w:rsid w:val="00B70B09"/>
    <w:rsid w:val="00B715F6"/>
    <w:rsid w:val="00B72464"/>
    <w:rsid w:val="00B72623"/>
    <w:rsid w:val="00B72FD8"/>
    <w:rsid w:val="00B7371C"/>
    <w:rsid w:val="00B742BD"/>
    <w:rsid w:val="00B7748D"/>
    <w:rsid w:val="00B8126A"/>
    <w:rsid w:val="00B82556"/>
    <w:rsid w:val="00B83E02"/>
    <w:rsid w:val="00B857F7"/>
    <w:rsid w:val="00B858F3"/>
    <w:rsid w:val="00B85A28"/>
    <w:rsid w:val="00B87BEC"/>
    <w:rsid w:val="00B905D4"/>
    <w:rsid w:val="00B925A3"/>
    <w:rsid w:val="00B92B76"/>
    <w:rsid w:val="00B933A9"/>
    <w:rsid w:val="00B94548"/>
    <w:rsid w:val="00B96B9B"/>
    <w:rsid w:val="00B977FA"/>
    <w:rsid w:val="00BA0A0B"/>
    <w:rsid w:val="00BA0A36"/>
    <w:rsid w:val="00BA188A"/>
    <w:rsid w:val="00BA2877"/>
    <w:rsid w:val="00BA32C1"/>
    <w:rsid w:val="00BA4EFF"/>
    <w:rsid w:val="00BA4FBE"/>
    <w:rsid w:val="00BA5866"/>
    <w:rsid w:val="00BA5C3B"/>
    <w:rsid w:val="00BB0005"/>
    <w:rsid w:val="00BB2836"/>
    <w:rsid w:val="00BB3E2F"/>
    <w:rsid w:val="00BB4519"/>
    <w:rsid w:val="00BB4D13"/>
    <w:rsid w:val="00BB4D74"/>
    <w:rsid w:val="00BB5486"/>
    <w:rsid w:val="00BC025E"/>
    <w:rsid w:val="00BC0D47"/>
    <w:rsid w:val="00BC0E6F"/>
    <w:rsid w:val="00BC1FE7"/>
    <w:rsid w:val="00BC201D"/>
    <w:rsid w:val="00BC2BD5"/>
    <w:rsid w:val="00BC2C84"/>
    <w:rsid w:val="00BD2ECB"/>
    <w:rsid w:val="00BD5D94"/>
    <w:rsid w:val="00BD7C33"/>
    <w:rsid w:val="00BE061C"/>
    <w:rsid w:val="00BE1614"/>
    <w:rsid w:val="00BE2204"/>
    <w:rsid w:val="00BE6528"/>
    <w:rsid w:val="00BE6CE0"/>
    <w:rsid w:val="00BF403E"/>
    <w:rsid w:val="00BF4251"/>
    <w:rsid w:val="00BF5B05"/>
    <w:rsid w:val="00BF5E34"/>
    <w:rsid w:val="00BF7C33"/>
    <w:rsid w:val="00C009D6"/>
    <w:rsid w:val="00C00DB0"/>
    <w:rsid w:val="00C03FA6"/>
    <w:rsid w:val="00C04670"/>
    <w:rsid w:val="00C060CC"/>
    <w:rsid w:val="00C06CDE"/>
    <w:rsid w:val="00C0729A"/>
    <w:rsid w:val="00C11FFC"/>
    <w:rsid w:val="00C12870"/>
    <w:rsid w:val="00C134C5"/>
    <w:rsid w:val="00C13907"/>
    <w:rsid w:val="00C13B26"/>
    <w:rsid w:val="00C165BD"/>
    <w:rsid w:val="00C22E9A"/>
    <w:rsid w:val="00C2503B"/>
    <w:rsid w:val="00C25FAD"/>
    <w:rsid w:val="00C260CF"/>
    <w:rsid w:val="00C274B8"/>
    <w:rsid w:val="00C30A45"/>
    <w:rsid w:val="00C31D46"/>
    <w:rsid w:val="00C321B9"/>
    <w:rsid w:val="00C32DBE"/>
    <w:rsid w:val="00C3693A"/>
    <w:rsid w:val="00C36F30"/>
    <w:rsid w:val="00C3705D"/>
    <w:rsid w:val="00C37896"/>
    <w:rsid w:val="00C37E64"/>
    <w:rsid w:val="00C422C8"/>
    <w:rsid w:val="00C42381"/>
    <w:rsid w:val="00C44A3E"/>
    <w:rsid w:val="00C45950"/>
    <w:rsid w:val="00C45C62"/>
    <w:rsid w:val="00C45C9C"/>
    <w:rsid w:val="00C47001"/>
    <w:rsid w:val="00C47562"/>
    <w:rsid w:val="00C4790D"/>
    <w:rsid w:val="00C52006"/>
    <w:rsid w:val="00C542AE"/>
    <w:rsid w:val="00C56773"/>
    <w:rsid w:val="00C606EA"/>
    <w:rsid w:val="00C60965"/>
    <w:rsid w:val="00C649C5"/>
    <w:rsid w:val="00C6593C"/>
    <w:rsid w:val="00C65A32"/>
    <w:rsid w:val="00C65A5C"/>
    <w:rsid w:val="00C65E9E"/>
    <w:rsid w:val="00C665EC"/>
    <w:rsid w:val="00C67943"/>
    <w:rsid w:val="00C711D2"/>
    <w:rsid w:val="00C71EED"/>
    <w:rsid w:val="00C73910"/>
    <w:rsid w:val="00C76C8F"/>
    <w:rsid w:val="00C7728B"/>
    <w:rsid w:val="00C77677"/>
    <w:rsid w:val="00C77A44"/>
    <w:rsid w:val="00C83258"/>
    <w:rsid w:val="00C86928"/>
    <w:rsid w:val="00C86D29"/>
    <w:rsid w:val="00C91850"/>
    <w:rsid w:val="00C9288E"/>
    <w:rsid w:val="00C93045"/>
    <w:rsid w:val="00C9632D"/>
    <w:rsid w:val="00C977B0"/>
    <w:rsid w:val="00C97BB9"/>
    <w:rsid w:val="00CA4607"/>
    <w:rsid w:val="00CA5E1B"/>
    <w:rsid w:val="00CA7BB3"/>
    <w:rsid w:val="00CB12CD"/>
    <w:rsid w:val="00CB17CD"/>
    <w:rsid w:val="00CB248A"/>
    <w:rsid w:val="00CB2A6F"/>
    <w:rsid w:val="00CB31D2"/>
    <w:rsid w:val="00CB31E4"/>
    <w:rsid w:val="00CB3C08"/>
    <w:rsid w:val="00CB54D2"/>
    <w:rsid w:val="00CB5541"/>
    <w:rsid w:val="00CB718F"/>
    <w:rsid w:val="00CB7C5D"/>
    <w:rsid w:val="00CC4D53"/>
    <w:rsid w:val="00CC501D"/>
    <w:rsid w:val="00CC5FB2"/>
    <w:rsid w:val="00CC69A1"/>
    <w:rsid w:val="00CC7E04"/>
    <w:rsid w:val="00CD1AC2"/>
    <w:rsid w:val="00CD235F"/>
    <w:rsid w:val="00CD340B"/>
    <w:rsid w:val="00CE12BB"/>
    <w:rsid w:val="00CE281E"/>
    <w:rsid w:val="00CE3917"/>
    <w:rsid w:val="00CE3BB8"/>
    <w:rsid w:val="00CF07EF"/>
    <w:rsid w:val="00CF1BE7"/>
    <w:rsid w:val="00CF239F"/>
    <w:rsid w:val="00CF386B"/>
    <w:rsid w:val="00CF3914"/>
    <w:rsid w:val="00CF6C1A"/>
    <w:rsid w:val="00CF71E4"/>
    <w:rsid w:val="00D0046A"/>
    <w:rsid w:val="00D0083E"/>
    <w:rsid w:val="00D00F5C"/>
    <w:rsid w:val="00D0293B"/>
    <w:rsid w:val="00D02C37"/>
    <w:rsid w:val="00D03DAA"/>
    <w:rsid w:val="00D0597F"/>
    <w:rsid w:val="00D070F6"/>
    <w:rsid w:val="00D10AD1"/>
    <w:rsid w:val="00D123B6"/>
    <w:rsid w:val="00D125E6"/>
    <w:rsid w:val="00D1440D"/>
    <w:rsid w:val="00D144BB"/>
    <w:rsid w:val="00D15595"/>
    <w:rsid w:val="00D167DA"/>
    <w:rsid w:val="00D175EC"/>
    <w:rsid w:val="00D178C7"/>
    <w:rsid w:val="00D17DCF"/>
    <w:rsid w:val="00D22A49"/>
    <w:rsid w:val="00D23E76"/>
    <w:rsid w:val="00D246E2"/>
    <w:rsid w:val="00D24D66"/>
    <w:rsid w:val="00D26E79"/>
    <w:rsid w:val="00D2778C"/>
    <w:rsid w:val="00D27B1B"/>
    <w:rsid w:val="00D27E30"/>
    <w:rsid w:val="00D302AB"/>
    <w:rsid w:val="00D30532"/>
    <w:rsid w:val="00D3124C"/>
    <w:rsid w:val="00D33424"/>
    <w:rsid w:val="00D33A9B"/>
    <w:rsid w:val="00D34CDC"/>
    <w:rsid w:val="00D36D51"/>
    <w:rsid w:val="00D37492"/>
    <w:rsid w:val="00D40C7B"/>
    <w:rsid w:val="00D430C2"/>
    <w:rsid w:val="00D43A00"/>
    <w:rsid w:val="00D44083"/>
    <w:rsid w:val="00D47803"/>
    <w:rsid w:val="00D50DF7"/>
    <w:rsid w:val="00D53F11"/>
    <w:rsid w:val="00D54113"/>
    <w:rsid w:val="00D54C45"/>
    <w:rsid w:val="00D55E9E"/>
    <w:rsid w:val="00D60F7D"/>
    <w:rsid w:val="00D6100F"/>
    <w:rsid w:val="00D62C40"/>
    <w:rsid w:val="00D65272"/>
    <w:rsid w:val="00D65525"/>
    <w:rsid w:val="00D6699D"/>
    <w:rsid w:val="00D675B1"/>
    <w:rsid w:val="00D67EA1"/>
    <w:rsid w:val="00D717E8"/>
    <w:rsid w:val="00D73171"/>
    <w:rsid w:val="00D737A5"/>
    <w:rsid w:val="00D77599"/>
    <w:rsid w:val="00D8110B"/>
    <w:rsid w:val="00D82D7D"/>
    <w:rsid w:val="00D85508"/>
    <w:rsid w:val="00D8724B"/>
    <w:rsid w:val="00D96C3B"/>
    <w:rsid w:val="00DA314E"/>
    <w:rsid w:val="00DA56B2"/>
    <w:rsid w:val="00DA5A85"/>
    <w:rsid w:val="00DA66F8"/>
    <w:rsid w:val="00DB34E2"/>
    <w:rsid w:val="00DB5A6F"/>
    <w:rsid w:val="00DB5F2D"/>
    <w:rsid w:val="00DB67CE"/>
    <w:rsid w:val="00DB7199"/>
    <w:rsid w:val="00DB73DA"/>
    <w:rsid w:val="00DB754B"/>
    <w:rsid w:val="00DB7986"/>
    <w:rsid w:val="00DB7A70"/>
    <w:rsid w:val="00DC0E75"/>
    <w:rsid w:val="00DC0FD6"/>
    <w:rsid w:val="00DC182C"/>
    <w:rsid w:val="00DC19FD"/>
    <w:rsid w:val="00DC1C75"/>
    <w:rsid w:val="00DC1FD7"/>
    <w:rsid w:val="00DC2C92"/>
    <w:rsid w:val="00DC3ACE"/>
    <w:rsid w:val="00DC3B1D"/>
    <w:rsid w:val="00DC599E"/>
    <w:rsid w:val="00DC64D4"/>
    <w:rsid w:val="00DD2613"/>
    <w:rsid w:val="00DD4B7C"/>
    <w:rsid w:val="00DD566A"/>
    <w:rsid w:val="00DE068B"/>
    <w:rsid w:val="00DE23A6"/>
    <w:rsid w:val="00DE2F1A"/>
    <w:rsid w:val="00DE6BD1"/>
    <w:rsid w:val="00DE7D26"/>
    <w:rsid w:val="00DF0560"/>
    <w:rsid w:val="00DF0776"/>
    <w:rsid w:val="00DF13A4"/>
    <w:rsid w:val="00DF1809"/>
    <w:rsid w:val="00DF2A4E"/>
    <w:rsid w:val="00DF3A0A"/>
    <w:rsid w:val="00DF7073"/>
    <w:rsid w:val="00DF7470"/>
    <w:rsid w:val="00DF74A7"/>
    <w:rsid w:val="00DF76B0"/>
    <w:rsid w:val="00E004D0"/>
    <w:rsid w:val="00E02D9E"/>
    <w:rsid w:val="00E063B4"/>
    <w:rsid w:val="00E07B43"/>
    <w:rsid w:val="00E109C8"/>
    <w:rsid w:val="00E10D67"/>
    <w:rsid w:val="00E117D3"/>
    <w:rsid w:val="00E13A00"/>
    <w:rsid w:val="00E14D2A"/>
    <w:rsid w:val="00E15F7A"/>
    <w:rsid w:val="00E21060"/>
    <w:rsid w:val="00E247A7"/>
    <w:rsid w:val="00E30C1B"/>
    <w:rsid w:val="00E329E4"/>
    <w:rsid w:val="00E34C78"/>
    <w:rsid w:val="00E358F4"/>
    <w:rsid w:val="00E35BF5"/>
    <w:rsid w:val="00E3605E"/>
    <w:rsid w:val="00E36841"/>
    <w:rsid w:val="00E370AC"/>
    <w:rsid w:val="00E37B3B"/>
    <w:rsid w:val="00E431A6"/>
    <w:rsid w:val="00E50942"/>
    <w:rsid w:val="00E50ECB"/>
    <w:rsid w:val="00E519A5"/>
    <w:rsid w:val="00E56BE7"/>
    <w:rsid w:val="00E6308C"/>
    <w:rsid w:val="00E642FF"/>
    <w:rsid w:val="00E666C0"/>
    <w:rsid w:val="00E66940"/>
    <w:rsid w:val="00E72F2B"/>
    <w:rsid w:val="00E73F79"/>
    <w:rsid w:val="00E74362"/>
    <w:rsid w:val="00E74780"/>
    <w:rsid w:val="00E749CA"/>
    <w:rsid w:val="00E767DB"/>
    <w:rsid w:val="00E76A21"/>
    <w:rsid w:val="00E774EC"/>
    <w:rsid w:val="00E77A76"/>
    <w:rsid w:val="00E82573"/>
    <w:rsid w:val="00E8342E"/>
    <w:rsid w:val="00E85367"/>
    <w:rsid w:val="00E85882"/>
    <w:rsid w:val="00E91297"/>
    <w:rsid w:val="00E9284B"/>
    <w:rsid w:val="00E92C57"/>
    <w:rsid w:val="00E9434E"/>
    <w:rsid w:val="00EA1BAB"/>
    <w:rsid w:val="00EA3470"/>
    <w:rsid w:val="00EA4062"/>
    <w:rsid w:val="00EB03E0"/>
    <w:rsid w:val="00EB0E7C"/>
    <w:rsid w:val="00EB2145"/>
    <w:rsid w:val="00EB4253"/>
    <w:rsid w:val="00EB57D8"/>
    <w:rsid w:val="00EB626C"/>
    <w:rsid w:val="00EB6B25"/>
    <w:rsid w:val="00EB740E"/>
    <w:rsid w:val="00EC1B68"/>
    <w:rsid w:val="00EC2C17"/>
    <w:rsid w:val="00EC483B"/>
    <w:rsid w:val="00EC4A17"/>
    <w:rsid w:val="00EC6A92"/>
    <w:rsid w:val="00ED1E8A"/>
    <w:rsid w:val="00ED251B"/>
    <w:rsid w:val="00ED3E4A"/>
    <w:rsid w:val="00EE1882"/>
    <w:rsid w:val="00EE2EF6"/>
    <w:rsid w:val="00EE3A85"/>
    <w:rsid w:val="00EE55D1"/>
    <w:rsid w:val="00EE5FBC"/>
    <w:rsid w:val="00EF19ED"/>
    <w:rsid w:val="00EF1FCE"/>
    <w:rsid w:val="00EF3049"/>
    <w:rsid w:val="00EF37AA"/>
    <w:rsid w:val="00EF4441"/>
    <w:rsid w:val="00EF45D5"/>
    <w:rsid w:val="00EF7185"/>
    <w:rsid w:val="00EF71C2"/>
    <w:rsid w:val="00EF78C1"/>
    <w:rsid w:val="00F002AC"/>
    <w:rsid w:val="00F0103E"/>
    <w:rsid w:val="00F01834"/>
    <w:rsid w:val="00F02277"/>
    <w:rsid w:val="00F0411A"/>
    <w:rsid w:val="00F045EE"/>
    <w:rsid w:val="00F04CB0"/>
    <w:rsid w:val="00F050A0"/>
    <w:rsid w:val="00F07771"/>
    <w:rsid w:val="00F10538"/>
    <w:rsid w:val="00F16237"/>
    <w:rsid w:val="00F16707"/>
    <w:rsid w:val="00F16EFC"/>
    <w:rsid w:val="00F20AB2"/>
    <w:rsid w:val="00F22E77"/>
    <w:rsid w:val="00F246A5"/>
    <w:rsid w:val="00F24C4E"/>
    <w:rsid w:val="00F255E4"/>
    <w:rsid w:val="00F2599E"/>
    <w:rsid w:val="00F25D90"/>
    <w:rsid w:val="00F266CE"/>
    <w:rsid w:val="00F2784B"/>
    <w:rsid w:val="00F30757"/>
    <w:rsid w:val="00F309E4"/>
    <w:rsid w:val="00F32D17"/>
    <w:rsid w:val="00F33BCB"/>
    <w:rsid w:val="00F35726"/>
    <w:rsid w:val="00F359F3"/>
    <w:rsid w:val="00F3671E"/>
    <w:rsid w:val="00F3797D"/>
    <w:rsid w:val="00F37BDA"/>
    <w:rsid w:val="00F37F3B"/>
    <w:rsid w:val="00F402B0"/>
    <w:rsid w:val="00F419DC"/>
    <w:rsid w:val="00F41F3D"/>
    <w:rsid w:val="00F42042"/>
    <w:rsid w:val="00F421F3"/>
    <w:rsid w:val="00F43A3F"/>
    <w:rsid w:val="00F43C38"/>
    <w:rsid w:val="00F44482"/>
    <w:rsid w:val="00F45123"/>
    <w:rsid w:val="00F472EE"/>
    <w:rsid w:val="00F52E66"/>
    <w:rsid w:val="00F5421B"/>
    <w:rsid w:val="00F569CB"/>
    <w:rsid w:val="00F575E6"/>
    <w:rsid w:val="00F575EA"/>
    <w:rsid w:val="00F600C0"/>
    <w:rsid w:val="00F60111"/>
    <w:rsid w:val="00F60551"/>
    <w:rsid w:val="00F62D70"/>
    <w:rsid w:val="00F65506"/>
    <w:rsid w:val="00F65570"/>
    <w:rsid w:val="00F674EF"/>
    <w:rsid w:val="00F67F9D"/>
    <w:rsid w:val="00F70746"/>
    <w:rsid w:val="00F70C0D"/>
    <w:rsid w:val="00F73BC2"/>
    <w:rsid w:val="00F7593F"/>
    <w:rsid w:val="00F76CC4"/>
    <w:rsid w:val="00F81A5F"/>
    <w:rsid w:val="00F8200B"/>
    <w:rsid w:val="00F83260"/>
    <w:rsid w:val="00F84280"/>
    <w:rsid w:val="00F8617E"/>
    <w:rsid w:val="00F8634F"/>
    <w:rsid w:val="00F91344"/>
    <w:rsid w:val="00F91866"/>
    <w:rsid w:val="00F93F81"/>
    <w:rsid w:val="00F944A2"/>
    <w:rsid w:val="00F956C6"/>
    <w:rsid w:val="00F96394"/>
    <w:rsid w:val="00F9739C"/>
    <w:rsid w:val="00F9788A"/>
    <w:rsid w:val="00FA0398"/>
    <w:rsid w:val="00FA0B6D"/>
    <w:rsid w:val="00FA0CAD"/>
    <w:rsid w:val="00FA36E7"/>
    <w:rsid w:val="00FA3747"/>
    <w:rsid w:val="00FA45E6"/>
    <w:rsid w:val="00FA5792"/>
    <w:rsid w:val="00FA71D0"/>
    <w:rsid w:val="00FA7EC2"/>
    <w:rsid w:val="00FB067E"/>
    <w:rsid w:val="00FB0A22"/>
    <w:rsid w:val="00FB1405"/>
    <w:rsid w:val="00FB153A"/>
    <w:rsid w:val="00FB1800"/>
    <w:rsid w:val="00FB4E6D"/>
    <w:rsid w:val="00FB51A0"/>
    <w:rsid w:val="00FB78C7"/>
    <w:rsid w:val="00FC089C"/>
    <w:rsid w:val="00FC0943"/>
    <w:rsid w:val="00FC0E82"/>
    <w:rsid w:val="00FC15CE"/>
    <w:rsid w:val="00FC35DE"/>
    <w:rsid w:val="00FC3970"/>
    <w:rsid w:val="00FC4004"/>
    <w:rsid w:val="00FC435D"/>
    <w:rsid w:val="00FC755A"/>
    <w:rsid w:val="00FD0B8C"/>
    <w:rsid w:val="00FD0E42"/>
    <w:rsid w:val="00FD1920"/>
    <w:rsid w:val="00FD1C09"/>
    <w:rsid w:val="00FD3030"/>
    <w:rsid w:val="00FD34EC"/>
    <w:rsid w:val="00FD4B18"/>
    <w:rsid w:val="00FD4DC0"/>
    <w:rsid w:val="00FD5B73"/>
    <w:rsid w:val="00FD7D15"/>
    <w:rsid w:val="00FD7DB0"/>
    <w:rsid w:val="00FE0816"/>
    <w:rsid w:val="00FE0CFC"/>
    <w:rsid w:val="00FE13AE"/>
    <w:rsid w:val="00FE1AA0"/>
    <w:rsid w:val="00FE20A0"/>
    <w:rsid w:val="00FE3C19"/>
    <w:rsid w:val="00FE4929"/>
    <w:rsid w:val="00FF0C34"/>
    <w:rsid w:val="00FF163A"/>
    <w:rsid w:val="00FF314D"/>
    <w:rsid w:val="00FF356E"/>
    <w:rsid w:val="00FF3FF1"/>
    <w:rsid w:val="00FF7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4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E2E"/>
    <w:pPr>
      <w:tabs>
        <w:tab w:val="center" w:pos="4252"/>
        <w:tab w:val="right" w:pos="8504"/>
      </w:tabs>
      <w:snapToGrid w:val="0"/>
    </w:pPr>
  </w:style>
  <w:style w:type="character" w:customStyle="1" w:styleId="a4">
    <w:name w:val="ヘッダー (文字)"/>
    <w:basedOn w:val="a0"/>
    <w:link w:val="a3"/>
    <w:uiPriority w:val="99"/>
    <w:rsid w:val="00475E2E"/>
  </w:style>
  <w:style w:type="paragraph" w:styleId="a5">
    <w:name w:val="footer"/>
    <w:basedOn w:val="a"/>
    <w:link w:val="a6"/>
    <w:uiPriority w:val="99"/>
    <w:unhideWhenUsed/>
    <w:rsid w:val="00475E2E"/>
    <w:pPr>
      <w:tabs>
        <w:tab w:val="center" w:pos="4252"/>
        <w:tab w:val="right" w:pos="8504"/>
      </w:tabs>
      <w:snapToGrid w:val="0"/>
    </w:pPr>
  </w:style>
  <w:style w:type="character" w:customStyle="1" w:styleId="a6">
    <w:name w:val="フッター (文字)"/>
    <w:basedOn w:val="a0"/>
    <w:link w:val="a5"/>
    <w:uiPriority w:val="99"/>
    <w:rsid w:val="00475E2E"/>
  </w:style>
  <w:style w:type="paragraph" w:customStyle="1" w:styleId="indent11">
    <w:name w:val="indent11"/>
    <w:basedOn w:val="a"/>
    <w:rsid w:val="009807DB"/>
    <w:pPr>
      <w:spacing w:before="120" w:after="120" w:line="240" w:lineRule="auto"/>
      <w:ind w:hanging="240"/>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332FC3"/>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2FC3"/>
    <w:rPr>
      <w:rFonts w:asciiTheme="majorHAnsi" w:eastAsiaTheme="majorEastAsia" w:hAnsiTheme="majorHAnsi" w:cstheme="majorBidi"/>
      <w:sz w:val="18"/>
      <w:szCs w:val="18"/>
    </w:rPr>
  </w:style>
  <w:style w:type="paragraph" w:styleId="a9">
    <w:name w:val="List Paragraph"/>
    <w:basedOn w:val="a"/>
    <w:uiPriority w:val="34"/>
    <w:qFormat/>
    <w:rsid w:val="00176895"/>
    <w:pPr>
      <w:ind w:leftChars="400" w:left="840"/>
    </w:pPr>
  </w:style>
  <w:style w:type="paragraph" w:styleId="aa">
    <w:name w:val="Document Map"/>
    <w:basedOn w:val="a"/>
    <w:link w:val="ab"/>
    <w:uiPriority w:val="99"/>
    <w:semiHidden/>
    <w:unhideWhenUsed/>
    <w:rsid w:val="008D24B6"/>
    <w:rPr>
      <w:rFonts w:ascii="MS UI Gothic" w:eastAsia="MS UI Gothic"/>
      <w:sz w:val="18"/>
      <w:szCs w:val="18"/>
    </w:rPr>
  </w:style>
  <w:style w:type="character" w:customStyle="1" w:styleId="ab">
    <w:name w:val="見出しマップ (文字)"/>
    <w:basedOn w:val="a0"/>
    <w:link w:val="aa"/>
    <w:uiPriority w:val="99"/>
    <w:semiHidden/>
    <w:rsid w:val="008D24B6"/>
    <w:rPr>
      <w:rFonts w:ascii="MS UI Gothic" w:eastAsia="MS UI Gothic"/>
      <w:sz w:val="18"/>
      <w:szCs w:val="18"/>
    </w:rPr>
  </w:style>
  <w:style w:type="character" w:styleId="ac">
    <w:name w:val="Hyperlink"/>
    <w:basedOn w:val="a0"/>
    <w:uiPriority w:val="99"/>
    <w:semiHidden/>
    <w:unhideWhenUsed/>
    <w:rsid w:val="00B20B84"/>
    <w:rPr>
      <w:color w:val="035099"/>
      <w:u w:val="single"/>
    </w:rPr>
  </w:style>
  <w:style w:type="paragraph" w:styleId="Web">
    <w:name w:val="Normal (Web)"/>
    <w:basedOn w:val="a"/>
    <w:uiPriority w:val="99"/>
    <w:unhideWhenUsed/>
    <w:rsid w:val="00B20B84"/>
    <w:pPr>
      <w:spacing w:before="100" w:beforeAutospacing="1" w:after="100" w:afterAutospacing="1" w:line="240" w:lineRule="auto"/>
    </w:pPr>
    <w:rPr>
      <w:rFonts w:ascii="ＭＳ Ｐゴシック" w:eastAsia="ＭＳ Ｐゴシック" w:hAnsi="ＭＳ Ｐゴシック" w:cs="ＭＳ Ｐゴシック"/>
      <w:kern w:val="0"/>
      <w:sz w:val="24"/>
      <w:szCs w:val="24"/>
    </w:rPr>
  </w:style>
  <w:style w:type="paragraph" w:styleId="ad">
    <w:name w:val="Revision"/>
    <w:hidden/>
    <w:uiPriority w:val="99"/>
    <w:semiHidden/>
    <w:rsid w:val="00A06F6C"/>
    <w:pPr>
      <w:spacing w:line="240" w:lineRule="auto"/>
    </w:pPr>
  </w:style>
  <w:style w:type="paragraph" w:styleId="ae">
    <w:name w:val="Plain Text"/>
    <w:basedOn w:val="a"/>
    <w:link w:val="af"/>
    <w:uiPriority w:val="99"/>
    <w:unhideWhenUsed/>
    <w:rsid w:val="00B72FD8"/>
    <w:pPr>
      <w:widowControl w:val="0"/>
      <w:spacing w:line="240" w:lineRule="auto"/>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B72FD8"/>
    <w:rPr>
      <w:rFonts w:ascii="ＭＳ ゴシック" w:eastAsia="ＭＳ ゴシック" w:hAnsi="Courier New" w:cs="Courier New"/>
      <w:sz w:val="20"/>
      <w:szCs w:val="21"/>
    </w:rPr>
  </w:style>
  <w:style w:type="paragraph" w:styleId="af0">
    <w:name w:val="Date"/>
    <w:basedOn w:val="a"/>
    <w:next w:val="a"/>
    <w:link w:val="af1"/>
    <w:uiPriority w:val="99"/>
    <w:semiHidden/>
    <w:unhideWhenUsed/>
    <w:rsid w:val="00750C49"/>
  </w:style>
  <w:style w:type="character" w:customStyle="1" w:styleId="af1">
    <w:name w:val="日付 (文字)"/>
    <w:basedOn w:val="a0"/>
    <w:link w:val="af0"/>
    <w:uiPriority w:val="99"/>
    <w:semiHidden/>
    <w:rsid w:val="00750C49"/>
  </w:style>
  <w:style w:type="character" w:styleId="af2">
    <w:name w:val="Emphasis"/>
    <w:basedOn w:val="a0"/>
    <w:uiPriority w:val="20"/>
    <w:qFormat/>
    <w:rsid w:val="007940A5"/>
    <w:rPr>
      <w:b/>
      <w:bCs/>
      <w:i w:val="0"/>
      <w:iCs w:val="0"/>
    </w:rPr>
  </w:style>
  <w:style w:type="character" w:customStyle="1" w:styleId="st1">
    <w:name w:val="st1"/>
    <w:basedOn w:val="a0"/>
    <w:rsid w:val="007940A5"/>
  </w:style>
  <w:style w:type="character" w:customStyle="1" w:styleId="txt03">
    <w:name w:val="txt03"/>
    <w:basedOn w:val="a0"/>
    <w:rsid w:val="00CF71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4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E2E"/>
    <w:pPr>
      <w:tabs>
        <w:tab w:val="center" w:pos="4252"/>
        <w:tab w:val="right" w:pos="8504"/>
      </w:tabs>
      <w:snapToGrid w:val="0"/>
    </w:pPr>
  </w:style>
  <w:style w:type="character" w:customStyle="1" w:styleId="a4">
    <w:name w:val="ヘッダー (文字)"/>
    <w:basedOn w:val="a0"/>
    <w:link w:val="a3"/>
    <w:uiPriority w:val="99"/>
    <w:rsid w:val="00475E2E"/>
  </w:style>
  <w:style w:type="paragraph" w:styleId="a5">
    <w:name w:val="footer"/>
    <w:basedOn w:val="a"/>
    <w:link w:val="a6"/>
    <w:uiPriority w:val="99"/>
    <w:unhideWhenUsed/>
    <w:rsid w:val="00475E2E"/>
    <w:pPr>
      <w:tabs>
        <w:tab w:val="center" w:pos="4252"/>
        <w:tab w:val="right" w:pos="8504"/>
      </w:tabs>
      <w:snapToGrid w:val="0"/>
    </w:pPr>
  </w:style>
  <w:style w:type="character" w:customStyle="1" w:styleId="a6">
    <w:name w:val="フッター (文字)"/>
    <w:basedOn w:val="a0"/>
    <w:link w:val="a5"/>
    <w:uiPriority w:val="99"/>
    <w:rsid w:val="00475E2E"/>
  </w:style>
  <w:style w:type="paragraph" w:customStyle="1" w:styleId="indent11">
    <w:name w:val="indent11"/>
    <w:basedOn w:val="a"/>
    <w:rsid w:val="009807DB"/>
    <w:pPr>
      <w:spacing w:before="120" w:after="120" w:line="240" w:lineRule="auto"/>
      <w:ind w:hanging="240"/>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332FC3"/>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2FC3"/>
    <w:rPr>
      <w:rFonts w:asciiTheme="majorHAnsi" w:eastAsiaTheme="majorEastAsia" w:hAnsiTheme="majorHAnsi" w:cstheme="majorBidi"/>
      <w:sz w:val="18"/>
      <w:szCs w:val="18"/>
    </w:rPr>
  </w:style>
  <w:style w:type="paragraph" w:styleId="a9">
    <w:name w:val="List Paragraph"/>
    <w:basedOn w:val="a"/>
    <w:uiPriority w:val="34"/>
    <w:qFormat/>
    <w:rsid w:val="00176895"/>
    <w:pPr>
      <w:ind w:leftChars="400" w:left="840"/>
    </w:pPr>
  </w:style>
  <w:style w:type="paragraph" w:styleId="aa">
    <w:name w:val="Document Map"/>
    <w:basedOn w:val="a"/>
    <w:link w:val="ab"/>
    <w:uiPriority w:val="99"/>
    <w:semiHidden/>
    <w:unhideWhenUsed/>
    <w:rsid w:val="008D24B6"/>
    <w:rPr>
      <w:rFonts w:ascii="MS UI Gothic" w:eastAsia="MS UI Gothic"/>
      <w:sz w:val="18"/>
      <w:szCs w:val="18"/>
    </w:rPr>
  </w:style>
  <w:style w:type="character" w:customStyle="1" w:styleId="ab">
    <w:name w:val="見出しマップ (文字)"/>
    <w:basedOn w:val="a0"/>
    <w:link w:val="aa"/>
    <w:uiPriority w:val="99"/>
    <w:semiHidden/>
    <w:rsid w:val="008D24B6"/>
    <w:rPr>
      <w:rFonts w:ascii="MS UI Gothic" w:eastAsia="MS UI Gothic"/>
      <w:sz w:val="18"/>
      <w:szCs w:val="18"/>
    </w:rPr>
  </w:style>
  <w:style w:type="character" w:styleId="ac">
    <w:name w:val="Hyperlink"/>
    <w:basedOn w:val="a0"/>
    <w:uiPriority w:val="99"/>
    <w:semiHidden/>
    <w:unhideWhenUsed/>
    <w:rsid w:val="00B20B84"/>
    <w:rPr>
      <w:color w:val="035099"/>
      <w:u w:val="single"/>
    </w:rPr>
  </w:style>
  <w:style w:type="paragraph" w:styleId="Web">
    <w:name w:val="Normal (Web)"/>
    <w:basedOn w:val="a"/>
    <w:uiPriority w:val="99"/>
    <w:unhideWhenUsed/>
    <w:rsid w:val="00B20B84"/>
    <w:pPr>
      <w:spacing w:before="100" w:beforeAutospacing="1" w:after="100" w:afterAutospacing="1" w:line="240" w:lineRule="auto"/>
    </w:pPr>
    <w:rPr>
      <w:rFonts w:ascii="ＭＳ Ｐゴシック" w:eastAsia="ＭＳ Ｐゴシック" w:hAnsi="ＭＳ Ｐゴシック" w:cs="ＭＳ Ｐゴシック"/>
      <w:kern w:val="0"/>
      <w:sz w:val="24"/>
      <w:szCs w:val="24"/>
    </w:rPr>
  </w:style>
  <w:style w:type="paragraph" w:styleId="ad">
    <w:name w:val="Revision"/>
    <w:hidden/>
    <w:uiPriority w:val="99"/>
    <w:semiHidden/>
    <w:rsid w:val="00A06F6C"/>
    <w:pPr>
      <w:spacing w:line="240" w:lineRule="auto"/>
    </w:pPr>
  </w:style>
  <w:style w:type="paragraph" w:styleId="ae">
    <w:name w:val="Plain Text"/>
    <w:basedOn w:val="a"/>
    <w:link w:val="af"/>
    <w:uiPriority w:val="99"/>
    <w:unhideWhenUsed/>
    <w:rsid w:val="00B72FD8"/>
    <w:pPr>
      <w:widowControl w:val="0"/>
      <w:spacing w:line="240" w:lineRule="auto"/>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B72FD8"/>
    <w:rPr>
      <w:rFonts w:ascii="ＭＳ ゴシック" w:eastAsia="ＭＳ ゴシック" w:hAnsi="Courier New" w:cs="Courier New"/>
      <w:sz w:val="20"/>
      <w:szCs w:val="21"/>
    </w:rPr>
  </w:style>
  <w:style w:type="paragraph" w:styleId="af0">
    <w:name w:val="Date"/>
    <w:basedOn w:val="a"/>
    <w:next w:val="a"/>
    <w:link w:val="af1"/>
    <w:uiPriority w:val="99"/>
    <w:semiHidden/>
    <w:unhideWhenUsed/>
    <w:rsid w:val="00750C49"/>
  </w:style>
  <w:style w:type="character" w:customStyle="1" w:styleId="af1">
    <w:name w:val="日付 (文字)"/>
    <w:basedOn w:val="a0"/>
    <w:link w:val="af0"/>
    <w:uiPriority w:val="99"/>
    <w:semiHidden/>
    <w:rsid w:val="00750C49"/>
  </w:style>
  <w:style w:type="character" w:styleId="af2">
    <w:name w:val="Emphasis"/>
    <w:basedOn w:val="a0"/>
    <w:uiPriority w:val="20"/>
    <w:qFormat/>
    <w:rsid w:val="007940A5"/>
    <w:rPr>
      <w:b/>
      <w:bCs/>
      <w:i w:val="0"/>
      <w:iCs w:val="0"/>
    </w:rPr>
  </w:style>
  <w:style w:type="character" w:customStyle="1" w:styleId="st1">
    <w:name w:val="st1"/>
    <w:basedOn w:val="a0"/>
    <w:rsid w:val="007940A5"/>
  </w:style>
  <w:style w:type="character" w:customStyle="1" w:styleId="txt03">
    <w:name w:val="txt03"/>
    <w:basedOn w:val="a0"/>
    <w:rsid w:val="00CF7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269629">
      <w:bodyDiv w:val="1"/>
      <w:marLeft w:val="0"/>
      <w:marRight w:val="0"/>
      <w:marTop w:val="0"/>
      <w:marBottom w:val="0"/>
      <w:divBdr>
        <w:top w:val="none" w:sz="0" w:space="0" w:color="auto"/>
        <w:left w:val="none" w:sz="0" w:space="0" w:color="auto"/>
        <w:bottom w:val="none" w:sz="0" w:space="0" w:color="auto"/>
        <w:right w:val="none" w:sz="0" w:space="0" w:color="auto"/>
      </w:divBdr>
    </w:div>
    <w:div w:id="1028290593">
      <w:bodyDiv w:val="1"/>
      <w:marLeft w:val="0"/>
      <w:marRight w:val="0"/>
      <w:marTop w:val="0"/>
      <w:marBottom w:val="0"/>
      <w:divBdr>
        <w:top w:val="none" w:sz="0" w:space="0" w:color="auto"/>
        <w:left w:val="none" w:sz="0" w:space="0" w:color="auto"/>
        <w:bottom w:val="none" w:sz="0" w:space="0" w:color="auto"/>
        <w:right w:val="none" w:sz="0" w:space="0" w:color="auto"/>
      </w:divBdr>
    </w:div>
    <w:div w:id="1224676397">
      <w:bodyDiv w:val="1"/>
      <w:marLeft w:val="0"/>
      <w:marRight w:val="0"/>
      <w:marTop w:val="0"/>
      <w:marBottom w:val="0"/>
      <w:divBdr>
        <w:top w:val="none" w:sz="0" w:space="0" w:color="auto"/>
        <w:left w:val="none" w:sz="0" w:space="0" w:color="auto"/>
        <w:bottom w:val="none" w:sz="0" w:space="0" w:color="auto"/>
        <w:right w:val="none" w:sz="0" w:space="0" w:color="auto"/>
      </w:divBdr>
    </w:div>
    <w:div w:id="1361659737">
      <w:bodyDiv w:val="1"/>
      <w:marLeft w:val="0"/>
      <w:marRight w:val="0"/>
      <w:marTop w:val="0"/>
      <w:marBottom w:val="0"/>
      <w:divBdr>
        <w:top w:val="none" w:sz="0" w:space="0" w:color="auto"/>
        <w:left w:val="none" w:sz="0" w:space="0" w:color="auto"/>
        <w:bottom w:val="none" w:sz="0" w:space="0" w:color="auto"/>
        <w:right w:val="none" w:sz="0" w:space="0" w:color="auto"/>
      </w:divBdr>
      <w:divsChild>
        <w:div w:id="163281097">
          <w:marLeft w:val="0"/>
          <w:marRight w:val="0"/>
          <w:marTop w:val="0"/>
          <w:marBottom w:val="0"/>
          <w:divBdr>
            <w:top w:val="none" w:sz="0" w:space="0" w:color="auto"/>
            <w:left w:val="none" w:sz="0" w:space="0" w:color="auto"/>
            <w:bottom w:val="none" w:sz="0" w:space="0" w:color="auto"/>
            <w:right w:val="none" w:sz="0" w:space="0" w:color="auto"/>
          </w:divBdr>
          <w:divsChild>
            <w:div w:id="909844739">
              <w:marLeft w:val="0"/>
              <w:marRight w:val="0"/>
              <w:marTop w:val="0"/>
              <w:marBottom w:val="0"/>
              <w:divBdr>
                <w:top w:val="none" w:sz="0" w:space="0" w:color="auto"/>
                <w:left w:val="none" w:sz="0" w:space="0" w:color="auto"/>
                <w:bottom w:val="none" w:sz="0" w:space="0" w:color="auto"/>
                <w:right w:val="none" w:sz="0" w:space="0" w:color="auto"/>
              </w:divBdr>
              <w:divsChild>
                <w:div w:id="1851486267">
                  <w:marLeft w:val="3075"/>
                  <w:marRight w:val="0"/>
                  <w:marTop w:val="0"/>
                  <w:marBottom w:val="0"/>
                  <w:divBdr>
                    <w:top w:val="none" w:sz="0" w:space="0" w:color="auto"/>
                    <w:left w:val="none" w:sz="0" w:space="0" w:color="auto"/>
                    <w:bottom w:val="none" w:sz="0" w:space="0" w:color="auto"/>
                    <w:right w:val="none" w:sz="0" w:space="0" w:color="auto"/>
                  </w:divBdr>
                  <w:divsChild>
                    <w:div w:id="5512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770523">
      <w:bodyDiv w:val="1"/>
      <w:marLeft w:val="0"/>
      <w:marRight w:val="0"/>
      <w:marTop w:val="0"/>
      <w:marBottom w:val="0"/>
      <w:divBdr>
        <w:top w:val="none" w:sz="0" w:space="0" w:color="auto"/>
        <w:left w:val="none" w:sz="0" w:space="0" w:color="auto"/>
        <w:bottom w:val="none" w:sz="0" w:space="0" w:color="auto"/>
        <w:right w:val="none" w:sz="0" w:space="0" w:color="auto"/>
      </w:divBdr>
      <w:divsChild>
        <w:div w:id="2082871063">
          <w:marLeft w:val="15"/>
          <w:marRight w:val="15"/>
          <w:marTop w:val="15"/>
          <w:marBottom w:val="15"/>
          <w:divBdr>
            <w:top w:val="single" w:sz="6" w:space="6" w:color="F5F5F5"/>
            <w:left w:val="single" w:sz="6" w:space="6" w:color="F5F5F5"/>
            <w:bottom w:val="single" w:sz="6" w:space="6" w:color="F5F5F5"/>
            <w:right w:val="single" w:sz="6" w:space="6" w:color="F5F5F5"/>
          </w:divBdr>
          <w:divsChild>
            <w:div w:id="21239205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82884-441E-4806-B74A-3F7DA4BC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2498</Words>
  <Characters>14244</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衆議院</Company>
  <LinksUpToDate>false</LinksUpToDate>
  <CharactersWithSpaces>16709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kacchan</dc:creator>
  <cp:lastModifiedBy>参議院</cp:lastModifiedBy>
  <cp:revision>2</cp:revision>
  <cp:lastPrinted>2016-04-04T08:52:00Z</cp:lastPrinted>
  <dcterms:created xsi:type="dcterms:W3CDTF">2016-04-07T02:08:00Z</dcterms:created>
  <dcterms:modified xsi:type="dcterms:W3CDTF">2016-04-07T02:08:00Z</dcterms:modified>
</cp:coreProperties>
</file>